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7A48" w14:textId="67260592" w:rsidR="002959ED" w:rsidRDefault="002959ED">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ＥＳＤＧｓ通信　第147号　</w:t>
      </w:r>
      <w:r w:rsidR="00865D61">
        <w:rPr>
          <w:rFonts w:ascii="ＭＳ ゴシック" w:eastAsia="ＭＳ ゴシック" w:hAnsi="ＭＳ ゴシック" w:hint="eastAsia"/>
          <w:b/>
          <w:bCs/>
          <w:sz w:val="28"/>
          <w:szCs w:val="28"/>
        </w:rPr>
        <w:t>コロナ禍の続く中、</w:t>
      </w:r>
      <w:r>
        <w:rPr>
          <w:rFonts w:ascii="ＭＳ ゴシック" w:eastAsia="ＭＳ ゴシック" w:hAnsi="ＭＳ ゴシック" w:hint="eastAsia"/>
          <w:b/>
          <w:bCs/>
          <w:sz w:val="28"/>
          <w:szCs w:val="28"/>
        </w:rPr>
        <w:t>学習児童要領</w:t>
      </w:r>
      <w:r w:rsidR="00865D61">
        <w:rPr>
          <w:rFonts w:ascii="ＭＳ ゴシック" w:eastAsia="ＭＳ ゴシック" w:hAnsi="ＭＳ ゴシック" w:hint="eastAsia"/>
          <w:b/>
          <w:bCs/>
          <w:sz w:val="28"/>
          <w:szCs w:val="28"/>
        </w:rPr>
        <w:t>の</w:t>
      </w:r>
      <w:r>
        <w:rPr>
          <w:rFonts w:ascii="ＭＳ ゴシック" w:eastAsia="ＭＳ ゴシック" w:hAnsi="ＭＳ ゴシック" w:hint="eastAsia"/>
          <w:b/>
          <w:bCs/>
          <w:sz w:val="28"/>
          <w:szCs w:val="28"/>
        </w:rPr>
        <w:t>完全実施</w:t>
      </w:r>
      <w:r w:rsidR="00865D61">
        <w:rPr>
          <w:rFonts w:ascii="ＭＳ ゴシック" w:eastAsia="ＭＳ ゴシック" w:hAnsi="ＭＳ ゴシック" w:hint="eastAsia"/>
          <w:b/>
          <w:bCs/>
          <w:sz w:val="28"/>
          <w:szCs w:val="28"/>
        </w:rPr>
        <w:t>がどの程度進むのか 他</w:t>
      </w:r>
      <w:r w:rsidR="00466B02">
        <w:rPr>
          <w:rFonts w:ascii="ＭＳ ゴシック" w:eastAsia="ＭＳ ゴシック" w:hAnsi="ＭＳ ゴシック" w:hint="eastAsia"/>
          <w:b/>
          <w:bCs/>
          <w:sz w:val="28"/>
          <w:szCs w:val="28"/>
        </w:rPr>
        <w:t xml:space="preserve">　手島利夫</w:t>
      </w:r>
    </w:p>
    <w:p w14:paraId="61022DB0" w14:textId="7801E84C" w:rsidR="002959ED" w:rsidRDefault="002959ED">
      <w:pPr>
        <w:rPr>
          <w:rFonts w:ascii="ＭＳ ゴシック" w:eastAsia="ＭＳ ゴシック" w:hAnsi="ＭＳ ゴシック"/>
          <w:b/>
          <w:bCs/>
          <w:sz w:val="28"/>
          <w:szCs w:val="28"/>
        </w:rPr>
      </w:pPr>
    </w:p>
    <w:p w14:paraId="1EDA6D54" w14:textId="3CA10456" w:rsidR="008A48B2" w:rsidRPr="006F36CC" w:rsidRDefault="006F36CC" w:rsidP="008A48B2">
      <w:pPr>
        <w:ind w:firstLineChars="100" w:firstLine="280"/>
        <w:rPr>
          <w:rFonts w:ascii="ＭＳ 明朝" w:eastAsia="ＭＳ 明朝" w:hAnsi="ＭＳ 明朝" w:hint="eastAsia"/>
          <w:sz w:val="28"/>
          <w:szCs w:val="28"/>
        </w:rPr>
      </w:pPr>
      <w:r w:rsidRPr="006F36CC">
        <w:rPr>
          <w:rFonts w:ascii="ＭＳ 明朝" w:eastAsia="ＭＳ 明朝" w:hAnsi="ＭＳ 明朝" w:hint="eastAsia"/>
          <w:sz w:val="28"/>
          <w:szCs w:val="28"/>
        </w:rPr>
        <w:t>皆様、お世話になっております。</w:t>
      </w:r>
    </w:p>
    <w:p w14:paraId="6D6529AF" w14:textId="77777777" w:rsidR="00466B02" w:rsidRDefault="002959ED">
      <w:pPr>
        <w:rPr>
          <w:rFonts w:ascii="ＭＳ 明朝" w:eastAsia="ＭＳ 明朝" w:hAnsi="ＭＳ 明朝"/>
          <w:sz w:val="28"/>
          <w:szCs w:val="28"/>
        </w:rPr>
      </w:pPr>
      <w:r>
        <w:rPr>
          <w:rFonts w:ascii="ＭＳ ゴシック" w:eastAsia="ＭＳ ゴシック" w:hAnsi="ＭＳ ゴシック" w:hint="eastAsia"/>
          <w:b/>
          <w:bCs/>
          <w:sz w:val="28"/>
          <w:szCs w:val="28"/>
        </w:rPr>
        <w:t xml:space="preserve">　</w:t>
      </w:r>
      <w:r w:rsidR="002C7309" w:rsidRPr="002C7309">
        <w:rPr>
          <w:rFonts w:ascii="ＭＳ 明朝" w:eastAsia="ＭＳ 明朝" w:hAnsi="ＭＳ 明朝" w:hint="eastAsia"/>
          <w:sz w:val="28"/>
          <w:szCs w:val="28"/>
        </w:rPr>
        <w:t>江東区立</w:t>
      </w:r>
      <w:r w:rsidR="002C7309">
        <w:rPr>
          <w:rFonts w:ascii="ＭＳ 明朝" w:eastAsia="ＭＳ 明朝" w:hAnsi="ＭＳ 明朝" w:hint="eastAsia"/>
          <w:sz w:val="28"/>
          <w:szCs w:val="28"/>
        </w:rPr>
        <w:t>八名川小学校に着任した</w:t>
      </w:r>
      <w:r w:rsidR="002C7309" w:rsidRPr="002C7309">
        <w:rPr>
          <w:rFonts w:ascii="ＭＳ 明朝" w:eastAsia="ＭＳ 明朝" w:hAnsi="ＭＳ 明朝" w:hint="eastAsia"/>
          <w:sz w:val="28"/>
          <w:szCs w:val="28"/>
        </w:rPr>
        <w:t>2010年</w:t>
      </w:r>
      <w:r w:rsidR="002C7309">
        <w:rPr>
          <w:rFonts w:ascii="ＭＳ 明朝" w:eastAsia="ＭＳ 明朝" w:hAnsi="ＭＳ 明朝" w:hint="eastAsia"/>
          <w:sz w:val="28"/>
          <w:szCs w:val="28"/>
        </w:rPr>
        <w:t>の入学式の朝だったでしょうか、</w:t>
      </w:r>
    </w:p>
    <w:p w14:paraId="2A0F5B31" w14:textId="77777777" w:rsidR="00EA30B1" w:rsidRDefault="002C7309">
      <w:pPr>
        <w:rPr>
          <w:rFonts w:ascii="ＭＳ 明朝" w:eastAsia="ＭＳ 明朝" w:hAnsi="ＭＳ 明朝"/>
          <w:sz w:val="28"/>
          <w:szCs w:val="28"/>
        </w:rPr>
      </w:pPr>
      <w:r>
        <w:rPr>
          <w:rFonts w:ascii="ＭＳ 明朝" w:eastAsia="ＭＳ 明朝" w:hAnsi="ＭＳ 明朝" w:hint="eastAsia"/>
          <w:sz w:val="28"/>
          <w:szCs w:val="28"/>
        </w:rPr>
        <w:t>新聞社から取材の申し込みがあり、「桜の無い入学式」</w:t>
      </w:r>
      <w:r w:rsidR="00250413">
        <w:rPr>
          <w:rFonts w:ascii="ＭＳ 明朝" w:eastAsia="ＭＳ 明朝" w:hAnsi="ＭＳ 明朝" w:hint="eastAsia"/>
          <w:sz w:val="28"/>
          <w:szCs w:val="28"/>
        </w:rPr>
        <w:t>の取材を受けました。</w:t>
      </w:r>
    </w:p>
    <w:p w14:paraId="38B4AD4F" w14:textId="77777777" w:rsidR="00EA30B1" w:rsidRDefault="00250413">
      <w:pPr>
        <w:rPr>
          <w:rFonts w:ascii="ＭＳ 明朝" w:eastAsia="ＭＳ 明朝" w:hAnsi="ＭＳ 明朝"/>
          <w:sz w:val="28"/>
          <w:szCs w:val="28"/>
        </w:rPr>
      </w:pPr>
      <w:r>
        <w:rPr>
          <w:rFonts w:ascii="ＭＳ 明朝" w:eastAsia="ＭＳ 明朝" w:hAnsi="ＭＳ 明朝" w:hint="eastAsia"/>
          <w:sz w:val="28"/>
          <w:szCs w:val="28"/>
        </w:rPr>
        <w:t>あれから10年ほどの間にも</w:t>
      </w:r>
      <w:r w:rsidR="001D0E7D">
        <w:rPr>
          <w:rFonts w:ascii="ＭＳ 明朝" w:eastAsia="ＭＳ 明朝" w:hAnsi="ＭＳ 明朝" w:hint="eastAsia"/>
          <w:sz w:val="28"/>
          <w:szCs w:val="28"/>
        </w:rPr>
        <w:t>徐々に</w:t>
      </w:r>
      <w:r>
        <w:rPr>
          <w:rFonts w:ascii="ＭＳ 明朝" w:eastAsia="ＭＳ 明朝" w:hAnsi="ＭＳ 明朝" w:hint="eastAsia"/>
          <w:sz w:val="28"/>
          <w:szCs w:val="28"/>
        </w:rPr>
        <w:t>温暖化は進み、満開の桜の下で</w:t>
      </w:r>
      <w:r w:rsidR="001D0E7D">
        <w:rPr>
          <w:rFonts w:ascii="ＭＳ 明朝" w:eastAsia="ＭＳ 明朝" w:hAnsi="ＭＳ 明朝" w:hint="eastAsia"/>
          <w:sz w:val="28"/>
          <w:szCs w:val="28"/>
        </w:rPr>
        <w:t>入学の</w:t>
      </w:r>
      <w:r>
        <w:rPr>
          <w:rFonts w:ascii="ＭＳ 明朝" w:eastAsia="ＭＳ 明朝" w:hAnsi="ＭＳ 明朝" w:hint="eastAsia"/>
          <w:sz w:val="28"/>
          <w:szCs w:val="28"/>
        </w:rPr>
        <w:t>記念</w:t>
      </w:r>
    </w:p>
    <w:p w14:paraId="15B5FE03" w14:textId="06697576" w:rsidR="002959ED" w:rsidRDefault="00250413">
      <w:pPr>
        <w:rPr>
          <w:rFonts w:ascii="ＭＳ 明朝" w:eastAsia="ＭＳ 明朝" w:hAnsi="ＭＳ 明朝"/>
          <w:sz w:val="28"/>
          <w:szCs w:val="28"/>
        </w:rPr>
      </w:pPr>
      <w:r>
        <w:rPr>
          <w:rFonts w:ascii="ＭＳ 明朝" w:eastAsia="ＭＳ 明朝" w:hAnsi="ＭＳ 明朝" w:hint="eastAsia"/>
          <w:sz w:val="28"/>
          <w:szCs w:val="28"/>
        </w:rPr>
        <w:t>写真を撮った日は遠い過去にな</w:t>
      </w:r>
      <w:r w:rsidR="00466B02">
        <w:rPr>
          <w:rFonts w:ascii="ＭＳ 明朝" w:eastAsia="ＭＳ 明朝" w:hAnsi="ＭＳ 明朝" w:hint="eastAsia"/>
          <w:sz w:val="28"/>
          <w:szCs w:val="28"/>
        </w:rPr>
        <w:t>りつつあります。</w:t>
      </w:r>
    </w:p>
    <w:p w14:paraId="15083C67" w14:textId="77777777" w:rsidR="006F36CC" w:rsidRDefault="006F36CC">
      <w:pPr>
        <w:rPr>
          <w:rFonts w:ascii="ＭＳ 明朝" w:eastAsia="ＭＳ 明朝" w:hAnsi="ＭＳ 明朝"/>
          <w:sz w:val="28"/>
          <w:szCs w:val="28"/>
        </w:rPr>
      </w:pPr>
    </w:p>
    <w:p w14:paraId="13973417" w14:textId="77777777" w:rsidR="00466B02" w:rsidRDefault="00250413">
      <w:pPr>
        <w:rPr>
          <w:rFonts w:ascii="ＭＳ 明朝" w:eastAsia="ＭＳ 明朝" w:hAnsi="ＭＳ 明朝"/>
          <w:sz w:val="28"/>
          <w:szCs w:val="28"/>
        </w:rPr>
      </w:pPr>
      <w:r>
        <w:rPr>
          <w:rFonts w:ascii="ＭＳ 明朝" w:eastAsia="ＭＳ 明朝" w:hAnsi="ＭＳ 明朝" w:hint="eastAsia"/>
          <w:sz w:val="28"/>
          <w:szCs w:val="28"/>
        </w:rPr>
        <w:t xml:space="preserve">　</w:t>
      </w:r>
      <w:r w:rsidR="006F36CC">
        <w:rPr>
          <w:rFonts w:ascii="ＭＳ 明朝" w:eastAsia="ＭＳ 明朝" w:hAnsi="ＭＳ 明朝" w:hint="eastAsia"/>
          <w:sz w:val="28"/>
          <w:szCs w:val="28"/>
        </w:rPr>
        <w:t>一昨年、</w:t>
      </w:r>
      <w:r w:rsidR="001D0E7D">
        <w:rPr>
          <w:rFonts w:ascii="ＭＳ 明朝" w:eastAsia="ＭＳ 明朝" w:hAnsi="ＭＳ 明朝" w:hint="eastAsia"/>
          <w:sz w:val="28"/>
          <w:szCs w:val="28"/>
        </w:rPr>
        <w:t>昨年</w:t>
      </w:r>
      <w:r w:rsidR="006F36CC">
        <w:rPr>
          <w:rFonts w:ascii="ＭＳ 明朝" w:eastAsia="ＭＳ 明朝" w:hAnsi="ＭＳ 明朝" w:hint="eastAsia"/>
          <w:sz w:val="28"/>
          <w:szCs w:val="28"/>
        </w:rPr>
        <w:t>と、</w:t>
      </w:r>
      <w:r>
        <w:rPr>
          <w:rFonts w:ascii="ＭＳ 明朝" w:eastAsia="ＭＳ 明朝" w:hAnsi="ＭＳ 明朝" w:hint="eastAsia"/>
          <w:sz w:val="28"/>
          <w:szCs w:val="28"/>
        </w:rPr>
        <w:t>コロナ</w:t>
      </w:r>
      <w:r w:rsidR="001D0E7D">
        <w:rPr>
          <w:rFonts w:ascii="ＭＳ 明朝" w:eastAsia="ＭＳ 明朝" w:hAnsi="ＭＳ 明朝" w:hint="eastAsia"/>
          <w:sz w:val="28"/>
          <w:szCs w:val="28"/>
        </w:rPr>
        <w:t>のために</w:t>
      </w:r>
      <w:r>
        <w:rPr>
          <w:rFonts w:ascii="ＭＳ 明朝" w:eastAsia="ＭＳ 明朝" w:hAnsi="ＭＳ 明朝" w:hint="eastAsia"/>
          <w:sz w:val="28"/>
          <w:szCs w:val="28"/>
        </w:rPr>
        <w:t>入学式はおろか</w:t>
      </w:r>
      <w:r w:rsidR="006F36CC">
        <w:rPr>
          <w:rFonts w:ascii="ＭＳ 明朝" w:eastAsia="ＭＳ 明朝" w:hAnsi="ＭＳ 明朝" w:hint="eastAsia"/>
          <w:sz w:val="28"/>
          <w:szCs w:val="28"/>
        </w:rPr>
        <w:t>休校</w:t>
      </w:r>
      <w:r w:rsidR="00D745EF">
        <w:rPr>
          <w:rFonts w:ascii="ＭＳ 明朝" w:eastAsia="ＭＳ 明朝" w:hAnsi="ＭＳ 明朝" w:hint="eastAsia"/>
          <w:sz w:val="28"/>
          <w:szCs w:val="28"/>
        </w:rPr>
        <w:t>や時差登校などの騒ぎ</w:t>
      </w:r>
    </w:p>
    <w:p w14:paraId="26A0CB29" w14:textId="77777777" w:rsidR="00466B02" w:rsidRDefault="00D745EF">
      <w:pPr>
        <w:rPr>
          <w:rFonts w:ascii="ＭＳ 明朝" w:eastAsia="ＭＳ 明朝" w:hAnsi="ＭＳ 明朝"/>
          <w:sz w:val="28"/>
          <w:szCs w:val="28"/>
        </w:rPr>
      </w:pPr>
      <w:r>
        <w:rPr>
          <w:rFonts w:ascii="ＭＳ 明朝" w:eastAsia="ＭＳ 明朝" w:hAnsi="ＭＳ 明朝" w:hint="eastAsia"/>
          <w:sz w:val="28"/>
          <w:szCs w:val="28"/>
        </w:rPr>
        <w:t>に巻き込まれ、Ｗｅｂ授業で時数確保に追われる毎日が続きました</w:t>
      </w:r>
      <w:r w:rsidR="001D0E7D">
        <w:rPr>
          <w:rFonts w:ascii="ＭＳ 明朝" w:eastAsia="ＭＳ 明朝" w:hAnsi="ＭＳ 明朝" w:hint="eastAsia"/>
          <w:sz w:val="28"/>
          <w:szCs w:val="28"/>
        </w:rPr>
        <w:t>ね</w:t>
      </w:r>
      <w:r>
        <w:rPr>
          <w:rFonts w:ascii="ＭＳ 明朝" w:eastAsia="ＭＳ 明朝" w:hAnsi="ＭＳ 明朝" w:hint="eastAsia"/>
          <w:sz w:val="28"/>
          <w:szCs w:val="28"/>
        </w:rPr>
        <w:t>。</w:t>
      </w:r>
      <w:r w:rsidR="00A21F3F">
        <w:rPr>
          <w:rFonts w:ascii="ＭＳ 明朝" w:eastAsia="ＭＳ 明朝" w:hAnsi="ＭＳ 明朝" w:hint="eastAsia"/>
          <w:sz w:val="28"/>
          <w:szCs w:val="28"/>
        </w:rPr>
        <w:t>その中</w:t>
      </w:r>
    </w:p>
    <w:p w14:paraId="41BC48A6" w14:textId="77777777" w:rsidR="00466B02" w:rsidRDefault="00882C18">
      <w:pPr>
        <w:rPr>
          <w:rFonts w:ascii="ＭＳ 明朝" w:eastAsia="ＭＳ 明朝" w:hAnsi="ＭＳ 明朝"/>
          <w:sz w:val="28"/>
          <w:szCs w:val="28"/>
        </w:rPr>
      </w:pPr>
      <w:r>
        <w:rPr>
          <w:rFonts w:ascii="ＭＳ 明朝" w:eastAsia="ＭＳ 明朝" w:hAnsi="ＭＳ 明朝" w:hint="eastAsia"/>
          <w:sz w:val="28"/>
          <w:szCs w:val="28"/>
        </w:rPr>
        <w:t>で</w:t>
      </w:r>
      <w:r w:rsidR="00D745EF">
        <w:rPr>
          <w:rFonts w:ascii="ＭＳ 明朝" w:eastAsia="ＭＳ 明朝" w:hAnsi="ＭＳ 明朝" w:hint="eastAsia"/>
          <w:sz w:val="28"/>
          <w:szCs w:val="28"/>
        </w:rPr>
        <w:t>タブレットを使っ</w:t>
      </w:r>
      <w:r w:rsidR="00986CBA">
        <w:rPr>
          <w:rFonts w:ascii="ＭＳ 明朝" w:eastAsia="ＭＳ 明朝" w:hAnsi="ＭＳ 明朝" w:hint="eastAsia"/>
          <w:sz w:val="28"/>
          <w:szCs w:val="28"/>
        </w:rPr>
        <w:t>た</w:t>
      </w:r>
      <w:r w:rsidR="00D745EF">
        <w:rPr>
          <w:rFonts w:ascii="ＭＳ 明朝" w:eastAsia="ＭＳ 明朝" w:hAnsi="ＭＳ 明朝" w:hint="eastAsia"/>
          <w:sz w:val="28"/>
          <w:szCs w:val="28"/>
        </w:rPr>
        <w:t>個別最適</w:t>
      </w:r>
      <w:r w:rsidR="00750386">
        <w:rPr>
          <w:rFonts w:ascii="ＭＳ 明朝" w:eastAsia="ＭＳ 明朝" w:hAnsi="ＭＳ 明朝" w:hint="eastAsia"/>
          <w:sz w:val="28"/>
          <w:szCs w:val="28"/>
        </w:rPr>
        <w:t>な学び</w:t>
      </w:r>
      <w:r w:rsidR="00A21F3F">
        <w:rPr>
          <w:rFonts w:ascii="ＭＳ 明朝" w:eastAsia="ＭＳ 明朝" w:hAnsi="ＭＳ 明朝" w:hint="eastAsia"/>
          <w:sz w:val="28"/>
          <w:szCs w:val="28"/>
        </w:rPr>
        <w:t>に</w:t>
      </w:r>
      <w:r w:rsidR="00865D61">
        <w:rPr>
          <w:rFonts w:ascii="ＭＳ 明朝" w:eastAsia="ＭＳ 明朝" w:hAnsi="ＭＳ 明朝" w:hint="eastAsia"/>
          <w:sz w:val="28"/>
          <w:szCs w:val="28"/>
        </w:rPr>
        <w:t>向けて、学校教育が</w:t>
      </w:r>
      <w:r w:rsidR="00A21F3F">
        <w:rPr>
          <w:rFonts w:ascii="ＭＳ 明朝" w:eastAsia="ＭＳ 明朝" w:hAnsi="ＭＳ 明朝" w:hint="eastAsia"/>
          <w:sz w:val="28"/>
          <w:szCs w:val="28"/>
        </w:rPr>
        <w:t>大きくシフトされ</w:t>
      </w:r>
    </w:p>
    <w:p w14:paraId="6995C919" w14:textId="77777777" w:rsidR="00466B02" w:rsidRDefault="00882C18">
      <w:pPr>
        <w:rPr>
          <w:rFonts w:ascii="ＭＳ 明朝" w:eastAsia="ＭＳ 明朝" w:hAnsi="ＭＳ 明朝"/>
          <w:sz w:val="28"/>
          <w:szCs w:val="28"/>
        </w:rPr>
      </w:pPr>
      <w:r>
        <w:rPr>
          <w:rFonts w:ascii="ＭＳ 明朝" w:eastAsia="ＭＳ 明朝" w:hAnsi="ＭＳ 明朝" w:hint="eastAsia"/>
          <w:sz w:val="28"/>
          <w:szCs w:val="28"/>
        </w:rPr>
        <w:t>てしまい</w:t>
      </w:r>
      <w:r w:rsidR="00865D61">
        <w:rPr>
          <w:rFonts w:ascii="ＭＳ 明朝" w:eastAsia="ＭＳ 明朝" w:hAnsi="ＭＳ 明朝" w:hint="eastAsia"/>
          <w:sz w:val="28"/>
          <w:szCs w:val="28"/>
        </w:rPr>
        <w:t>ました。</w:t>
      </w:r>
      <w:r w:rsidR="00A21F3F">
        <w:rPr>
          <w:rFonts w:ascii="ＭＳ 明朝" w:eastAsia="ＭＳ 明朝" w:hAnsi="ＭＳ 明朝" w:hint="eastAsia"/>
          <w:sz w:val="28"/>
          <w:szCs w:val="28"/>
        </w:rPr>
        <w:t>それでも</w:t>
      </w:r>
      <w:r w:rsidR="00865D61">
        <w:rPr>
          <w:rFonts w:ascii="ＭＳ 明朝" w:eastAsia="ＭＳ 明朝" w:hAnsi="ＭＳ 明朝" w:hint="eastAsia"/>
          <w:sz w:val="28"/>
          <w:szCs w:val="28"/>
        </w:rPr>
        <w:t>、末松文科相は３月２５日の会見で</w:t>
      </w:r>
      <w:r w:rsidR="004F1998">
        <w:rPr>
          <w:rFonts w:ascii="ＭＳ 明朝" w:eastAsia="ＭＳ 明朝" w:hAnsi="ＭＳ 明朝" w:hint="eastAsia"/>
          <w:sz w:val="28"/>
          <w:szCs w:val="28"/>
        </w:rPr>
        <w:t>、個別最適な学</w:t>
      </w:r>
    </w:p>
    <w:p w14:paraId="5D538F8A" w14:textId="77777777" w:rsidR="00466B02" w:rsidRDefault="004F1998">
      <w:pPr>
        <w:rPr>
          <w:rFonts w:ascii="ＭＳ 明朝" w:eastAsia="ＭＳ 明朝" w:hAnsi="ＭＳ 明朝"/>
          <w:sz w:val="28"/>
          <w:szCs w:val="28"/>
        </w:rPr>
      </w:pPr>
      <w:r>
        <w:rPr>
          <w:rFonts w:ascii="ＭＳ 明朝" w:eastAsia="ＭＳ 明朝" w:hAnsi="ＭＳ 明朝" w:hint="eastAsia"/>
          <w:sz w:val="28"/>
          <w:szCs w:val="28"/>
        </w:rPr>
        <w:t>びと</w:t>
      </w:r>
      <w:r w:rsidR="0020237F">
        <w:rPr>
          <w:rFonts w:ascii="ＭＳ 明朝" w:eastAsia="ＭＳ 明朝" w:hAnsi="ＭＳ 明朝" w:hint="eastAsia"/>
          <w:sz w:val="28"/>
          <w:szCs w:val="28"/>
        </w:rPr>
        <w:t>「</w:t>
      </w:r>
      <w:r>
        <w:rPr>
          <w:rFonts w:ascii="ＭＳ 明朝" w:eastAsia="ＭＳ 明朝" w:hAnsi="ＭＳ 明朝" w:hint="eastAsia"/>
          <w:sz w:val="28"/>
          <w:szCs w:val="28"/>
        </w:rPr>
        <w:t>協働的な学び</w:t>
      </w:r>
      <w:r w:rsidR="0020237F">
        <w:rPr>
          <w:rFonts w:ascii="ＭＳ 明朝" w:eastAsia="ＭＳ 明朝" w:hAnsi="ＭＳ 明朝" w:hint="eastAsia"/>
          <w:sz w:val="28"/>
          <w:szCs w:val="28"/>
        </w:rPr>
        <w:t>」</w:t>
      </w:r>
      <w:r>
        <w:rPr>
          <w:rFonts w:ascii="ＭＳ 明朝" w:eastAsia="ＭＳ 明朝" w:hAnsi="ＭＳ 明朝" w:hint="eastAsia"/>
          <w:sz w:val="28"/>
          <w:szCs w:val="28"/>
        </w:rPr>
        <w:t>との一体的な充実を通じて</w:t>
      </w:r>
      <w:r w:rsidR="00750386">
        <w:rPr>
          <w:rFonts w:ascii="ＭＳ 明朝" w:eastAsia="ＭＳ 明朝" w:hAnsi="ＭＳ 明朝" w:hint="eastAsia"/>
          <w:sz w:val="28"/>
          <w:szCs w:val="28"/>
        </w:rPr>
        <w:t>、</w:t>
      </w:r>
      <w:r w:rsidR="0020237F">
        <w:rPr>
          <w:rFonts w:ascii="ＭＳ 明朝" w:eastAsia="ＭＳ 明朝" w:hAnsi="ＭＳ 明朝" w:hint="eastAsia"/>
          <w:sz w:val="28"/>
          <w:szCs w:val="28"/>
        </w:rPr>
        <w:t>「</w:t>
      </w:r>
      <w:r w:rsidR="00750386">
        <w:rPr>
          <w:rFonts w:ascii="ＭＳ 明朝" w:eastAsia="ＭＳ 明朝" w:hAnsi="ＭＳ 明朝" w:hint="eastAsia"/>
          <w:sz w:val="28"/>
          <w:szCs w:val="28"/>
        </w:rPr>
        <w:t>主体的・対話的で深い学び</w:t>
      </w:r>
      <w:r w:rsidR="0020237F">
        <w:rPr>
          <w:rFonts w:ascii="ＭＳ 明朝" w:eastAsia="ＭＳ 明朝" w:hAnsi="ＭＳ 明朝" w:hint="eastAsia"/>
          <w:sz w:val="28"/>
          <w:szCs w:val="28"/>
        </w:rPr>
        <w:t>」</w:t>
      </w:r>
    </w:p>
    <w:p w14:paraId="3A0FEE72" w14:textId="3250B599" w:rsidR="00A21F3F" w:rsidRDefault="00750386">
      <w:pPr>
        <w:rPr>
          <w:rFonts w:ascii="ＭＳ 明朝" w:eastAsia="ＭＳ 明朝" w:hAnsi="ＭＳ 明朝"/>
          <w:sz w:val="28"/>
          <w:szCs w:val="28"/>
        </w:rPr>
      </w:pPr>
      <w:r>
        <w:rPr>
          <w:rFonts w:ascii="ＭＳ 明朝" w:eastAsia="ＭＳ 明朝" w:hAnsi="ＭＳ 明朝" w:hint="eastAsia"/>
          <w:sz w:val="28"/>
          <w:szCs w:val="28"/>
        </w:rPr>
        <w:t>の実現に向けた授業改革を進めねばならない</w:t>
      </w:r>
      <w:r w:rsidR="00A21F3F">
        <w:rPr>
          <w:rFonts w:ascii="ＭＳ 明朝" w:eastAsia="ＭＳ 明朝" w:hAnsi="ＭＳ 明朝" w:hint="eastAsia"/>
          <w:sz w:val="28"/>
          <w:szCs w:val="28"/>
        </w:rPr>
        <w:t>と</w:t>
      </w:r>
      <w:r w:rsidR="004F1998">
        <w:rPr>
          <w:rFonts w:ascii="ＭＳ 明朝" w:eastAsia="ＭＳ 明朝" w:hAnsi="ＭＳ 明朝" w:hint="eastAsia"/>
          <w:sz w:val="28"/>
          <w:szCs w:val="28"/>
        </w:rPr>
        <w:t>求め</w:t>
      </w:r>
      <w:r w:rsidR="00A21F3F">
        <w:rPr>
          <w:rFonts w:ascii="ＭＳ 明朝" w:eastAsia="ＭＳ 明朝" w:hAnsi="ＭＳ 明朝" w:hint="eastAsia"/>
          <w:sz w:val="28"/>
          <w:szCs w:val="28"/>
        </w:rPr>
        <w:t>ています</w:t>
      </w:r>
      <w:r>
        <w:rPr>
          <w:rFonts w:ascii="ＭＳ 明朝" w:eastAsia="ＭＳ 明朝" w:hAnsi="ＭＳ 明朝" w:hint="eastAsia"/>
          <w:sz w:val="28"/>
          <w:szCs w:val="28"/>
        </w:rPr>
        <w:t>。</w:t>
      </w:r>
    </w:p>
    <w:p w14:paraId="18D7B149" w14:textId="77777777" w:rsidR="00466B02" w:rsidRDefault="004F1998">
      <w:pPr>
        <w:rPr>
          <w:rFonts w:ascii="ＭＳ 明朝" w:eastAsia="ＭＳ 明朝" w:hAnsi="ＭＳ 明朝"/>
          <w:sz w:val="28"/>
          <w:szCs w:val="28"/>
        </w:rPr>
      </w:pPr>
      <w:r>
        <w:rPr>
          <w:rFonts w:ascii="ＭＳ 明朝" w:eastAsia="ＭＳ 明朝" w:hAnsi="ＭＳ 明朝" w:hint="eastAsia"/>
          <w:sz w:val="28"/>
          <w:szCs w:val="28"/>
        </w:rPr>
        <w:t xml:space="preserve">　特に、学習指導要領</w:t>
      </w:r>
      <w:r w:rsidR="001A354B">
        <w:rPr>
          <w:rFonts w:ascii="ＭＳ 明朝" w:eastAsia="ＭＳ 明朝" w:hAnsi="ＭＳ 明朝" w:hint="eastAsia"/>
          <w:sz w:val="28"/>
          <w:szCs w:val="28"/>
        </w:rPr>
        <w:t>の完全実施初年度を迎える高等学校だけでなく、コロナ</w:t>
      </w:r>
    </w:p>
    <w:p w14:paraId="469A0EED" w14:textId="77777777" w:rsidR="00466B02" w:rsidRDefault="001A354B">
      <w:pPr>
        <w:rPr>
          <w:rFonts w:ascii="ＭＳ 明朝" w:eastAsia="ＭＳ 明朝" w:hAnsi="ＭＳ 明朝"/>
          <w:sz w:val="28"/>
          <w:szCs w:val="28"/>
        </w:rPr>
      </w:pPr>
      <w:r>
        <w:rPr>
          <w:rFonts w:ascii="ＭＳ 明朝" w:eastAsia="ＭＳ 明朝" w:hAnsi="ＭＳ 明朝" w:hint="eastAsia"/>
          <w:sz w:val="28"/>
          <w:szCs w:val="28"/>
        </w:rPr>
        <w:t>騒動に紛れて教育課程の見直しができていない小中学校でも、子どもたちが未</w:t>
      </w:r>
    </w:p>
    <w:p w14:paraId="44A26977" w14:textId="77777777" w:rsidR="00466B02" w:rsidRDefault="001A354B">
      <w:pPr>
        <w:rPr>
          <w:rFonts w:ascii="ＭＳ 明朝" w:eastAsia="ＭＳ 明朝" w:hAnsi="ＭＳ 明朝"/>
          <w:sz w:val="28"/>
          <w:szCs w:val="28"/>
        </w:rPr>
      </w:pPr>
      <w:r>
        <w:rPr>
          <w:rFonts w:ascii="ＭＳ 明朝" w:eastAsia="ＭＳ 明朝" w:hAnsi="ＭＳ 明朝" w:hint="eastAsia"/>
          <w:sz w:val="28"/>
          <w:szCs w:val="28"/>
        </w:rPr>
        <w:t>来社会を切り拓くための資質・能力の確実な育成に向けて教育の変革が求めら</w:t>
      </w:r>
    </w:p>
    <w:p w14:paraId="70FBFA9A" w14:textId="1F3B651A" w:rsidR="004F1998" w:rsidRDefault="001A354B">
      <w:pPr>
        <w:rPr>
          <w:rFonts w:ascii="ＭＳ 明朝" w:eastAsia="ＭＳ 明朝" w:hAnsi="ＭＳ 明朝"/>
          <w:sz w:val="28"/>
          <w:szCs w:val="28"/>
        </w:rPr>
      </w:pPr>
      <w:r>
        <w:rPr>
          <w:rFonts w:ascii="ＭＳ 明朝" w:eastAsia="ＭＳ 明朝" w:hAnsi="ＭＳ 明朝" w:hint="eastAsia"/>
          <w:sz w:val="28"/>
          <w:szCs w:val="28"/>
        </w:rPr>
        <w:t>れています。</w:t>
      </w:r>
    </w:p>
    <w:p w14:paraId="20A256A4" w14:textId="77777777" w:rsidR="00DA6285" w:rsidRDefault="00E80BA1" w:rsidP="00DA6285">
      <w:pPr>
        <w:jc w:val="left"/>
        <w:rPr>
          <w:rFonts w:ascii="ＭＳ 明朝" w:eastAsia="ＭＳ 明朝" w:hAnsi="ＭＳ 明朝"/>
          <w:sz w:val="28"/>
          <w:szCs w:val="28"/>
        </w:rPr>
      </w:pPr>
      <w:r>
        <w:rPr>
          <w:noProof/>
        </w:rPr>
        <w:lastRenderedPageBreak/>
        <w:drawing>
          <wp:inline distT="0" distB="0" distL="0" distR="0" wp14:anchorId="53A523C3" wp14:editId="06695141">
            <wp:extent cx="6082748" cy="4562373"/>
            <wp:effectExtent l="19050" t="19050" r="13335" b="101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6502" cy="4565188"/>
                    </a:xfrm>
                    <a:prstGeom prst="rect">
                      <a:avLst/>
                    </a:prstGeom>
                    <a:noFill/>
                    <a:ln>
                      <a:solidFill>
                        <a:schemeClr val="tx1"/>
                      </a:solidFill>
                    </a:ln>
                  </pic:spPr>
                </pic:pic>
              </a:graphicData>
            </a:graphic>
          </wp:inline>
        </w:drawing>
      </w:r>
    </w:p>
    <w:p w14:paraId="319C4F2E" w14:textId="6A5A2DF7" w:rsidR="006F36CC" w:rsidRDefault="00466B02" w:rsidP="00DA6285">
      <w:pPr>
        <w:jc w:val="left"/>
        <w:rPr>
          <w:rFonts w:ascii="ＭＳ ゴシック" w:eastAsia="ＭＳ ゴシック" w:hAnsi="ＭＳ ゴシック"/>
          <w:b/>
          <w:bCs/>
          <w:sz w:val="28"/>
          <w:szCs w:val="28"/>
        </w:rPr>
      </w:pPr>
      <w:r>
        <w:rPr>
          <w:rFonts w:ascii="ＭＳ 明朝" w:eastAsia="ＭＳ 明朝" w:hAnsi="ＭＳ 明朝" w:hint="eastAsia"/>
          <w:sz w:val="28"/>
          <w:szCs w:val="28"/>
        </w:rPr>
        <w:t>（手島のプレゼンデータより）</w:t>
      </w:r>
    </w:p>
    <w:p w14:paraId="2678AEF9" w14:textId="31F6B987" w:rsidR="006F36CC" w:rsidRDefault="00E80BA1">
      <w:pPr>
        <w:rPr>
          <w:rFonts w:ascii="ＭＳ 明朝" w:eastAsia="ＭＳ 明朝" w:hAnsi="ＭＳ 明朝"/>
          <w:sz w:val="28"/>
          <w:szCs w:val="28"/>
        </w:rPr>
      </w:pPr>
      <w:r w:rsidRPr="00E80BA1">
        <w:rPr>
          <w:rFonts w:ascii="ＭＳ 明朝" w:eastAsia="ＭＳ 明朝" w:hAnsi="ＭＳ 明朝" w:hint="eastAsia"/>
          <w:sz w:val="28"/>
          <w:szCs w:val="28"/>
        </w:rPr>
        <w:t xml:space="preserve">　特に</w:t>
      </w:r>
      <w:r>
        <w:rPr>
          <w:rFonts w:ascii="ＭＳ 明朝" w:eastAsia="ＭＳ 明朝" w:hAnsi="ＭＳ 明朝" w:hint="eastAsia"/>
          <w:sz w:val="28"/>
          <w:szCs w:val="28"/>
        </w:rPr>
        <w:t>学習指導要領総則の要点①、②、③への対応が</w:t>
      </w:r>
      <w:r w:rsidR="00AB7174">
        <w:rPr>
          <w:rFonts w:ascii="ＭＳ 明朝" w:eastAsia="ＭＳ 明朝" w:hAnsi="ＭＳ 明朝" w:hint="eastAsia"/>
          <w:sz w:val="28"/>
          <w:szCs w:val="28"/>
        </w:rPr>
        <w:t>どこまで進んでいるかが</w:t>
      </w:r>
    </w:p>
    <w:p w14:paraId="48A9C00A" w14:textId="4A781EFC" w:rsidR="00AB7174" w:rsidRDefault="00AB7174">
      <w:pPr>
        <w:rPr>
          <w:rFonts w:ascii="ＭＳ 明朝" w:eastAsia="ＭＳ 明朝" w:hAnsi="ＭＳ 明朝"/>
          <w:sz w:val="28"/>
          <w:szCs w:val="28"/>
        </w:rPr>
      </w:pPr>
      <w:r>
        <w:rPr>
          <w:rFonts w:ascii="ＭＳ 明朝" w:eastAsia="ＭＳ 明朝" w:hAnsi="ＭＳ 明朝" w:hint="eastAsia"/>
          <w:sz w:val="28"/>
          <w:szCs w:val="28"/>
        </w:rPr>
        <w:t>重要になります。</w:t>
      </w:r>
    </w:p>
    <w:p w14:paraId="613839D8" w14:textId="30062EF8" w:rsidR="00AB7174" w:rsidRPr="00E80BA1" w:rsidRDefault="00AB7174" w:rsidP="00AB7174">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この資料だけでは、授業改革の具体的な進め方も伝わりきらないだろうと</w:t>
      </w:r>
    </w:p>
    <w:p w14:paraId="26B3F724" w14:textId="77777777" w:rsidR="00466B02" w:rsidRDefault="00AB7174" w:rsidP="00DD1E8A">
      <w:pPr>
        <w:jc w:val="left"/>
        <w:rPr>
          <w:rFonts w:ascii="ＭＳ 明朝" w:eastAsia="ＭＳ 明朝" w:hAnsi="ＭＳ 明朝"/>
          <w:sz w:val="28"/>
          <w:szCs w:val="28"/>
        </w:rPr>
      </w:pPr>
      <w:r w:rsidRPr="00AB7174">
        <w:rPr>
          <w:rFonts w:ascii="ＭＳ 明朝" w:eastAsia="ＭＳ 明朝" w:hAnsi="ＭＳ 明朝" w:hint="eastAsia"/>
          <w:sz w:val="28"/>
          <w:szCs w:val="28"/>
        </w:rPr>
        <w:t>思いますが</w:t>
      </w:r>
      <w:r w:rsidR="00DD1E8A">
        <w:rPr>
          <w:rFonts w:ascii="ＭＳ 明朝" w:eastAsia="ＭＳ 明朝" w:hAnsi="ＭＳ 明朝" w:hint="eastAsia"/>
          <w:sz w:val="28"/>
          <w:szCs w:val="28"/>
        </w:rPr>
        <w:t>、</w:t>
      </w:r>
    </w:p>
    <w:p w14:paraId="7A2EA2D6" w14:textId="0140F8F7" w:rsidR="002C7309" w:rsidRDefault="008A48B2" w:rsidP="00DD1E8A">
      <w:pPr>
        <w:jc w:val="left"/>
        <w:rPr>
          <w:rFonts w:ascii="ＭＳ 明朝" w:eastAsia="ＭＳ 明朝" w:hAnsi="ＭＳ 明朝"/>
          <w:sz w:val="28"/>
          <w:szCs w:val="28"/>
        </w:rPr>
      </w:pPr>
      <w:hyperlink r:id="rId5" w:history="1">
        <w:r w:rsidR="00466B02" w:rsidRPr="007302E8">
          <w:rPr>
            <w:rStyle w:val="a3"/>
            <w:rFonts w:ascii="ＭＳ 明朝" w:eastAsia="ＭＳ 明朝" w:hAnsi="ＭＳ 明朝"/>
            <w:sz w:val="28"/>
            <w:szCs w:val="28"/>
          </w:rPr>
          <w:t>https://www.esankei.com/event/seminar/sdgs_kids/images/2022/sdgs_02_01.mp4</w:t>
        </w:r>
      </w:hyperlink>
    </w:p>
    <w:p w14:paraId="7EA5F777" w14:textId="77777777" w:rsidR="00172733" w:rsidRPr="00172733" w:rsidRDefault="00172733" w:rsidP="00DD1E8A">
      <w:pPr>
        <w:jc w:val="left"/>
      </w:pPr>
    </w:p>
    <w:p w14:paraId="1FECE334" w14:textId="392F63D0" w:rsidR="00DD1E8A" w:rsidRDefault="00DD1E8A">
      <w:pPr>
        <w:rPr>
          <w:rFonts w:ascii="ＭＳ 明朝" w:eastAsia="ＭＳ 明朝" w:hAnsi="ＭＳ 明朝"/>
          <w:sz w:val="28"/>
          <w:szCs w:val="28"/>
        </w:rPr>
      </w:pPr>
      <w:r w:rsidRPr="00DD1E8A">
        <w:rPr>
          <w:rFonts w:ascii="ＭＳ 明朝" w:eastAsia="ＭＳ 明朝" w:hAnsi="ＭＳ 明朝" w:hint="eastAsia"/>
          <w:sz w:val="28"/>
          <w:szCs w:val="28"/>
        </w:rPr>
        <w:t>を</w:t>
      </w:r>
      <w:r>
        <w:rPr>
          <w:rFonts w:ascii="ＭＳ 明朝" w:eastAsia="ＭＳ 明朝" w:hAnsi="ＭＳ 明朝" w:hint="eastAsia"/>
          <w:sz w:val="28"/>
          <w:szCs w:val="28"/>
        </w:rPr>
        <w:t>ご覧いただくと一層ご理解が進むと思います。</w:t>
      </w:r>
    </w:p>
    <w:p w14:paraId="21F98BCB" w14:textId="77777777" w:rsidR="00172733" w:rsidRPr="00172733" w:rsidRDefault="00172733">
      <w:pPr>
        <w:rPr>
          <w:rFonts w:ascii="ＭＳ 明朝" w:eastAsia="ＭＳ 明朝" w:hAnsi="ＭＳ 明朝"/>
          <w:sz w:val="28"/>
          <w:szCs w:val="28"/>
        </w:rPr>
      </w:pPr>
    </w:p>
    <w:p w14:paraId="34FA169C" w14:textId="2F8924E8" w:rsidR="00172733" w:rsidRPr="00172733" w:rsidRDefault="00172733">
      <w:pPr>
        <w:rPr>
          <w:rFonts w:ascii="ＭＳ ゴシック" w:eastAsia="ＭＳ ゴシック" w:hAnsi="ＭＳ ゴシック"/>
          <w:b/>
          <w:bCs/>
          <w:sz w:val="28"/>
          <w:szCs w:val="28"/>
        </w:rPr>
      </w:pPr>
      <w:r w:rsidRPr="00172733">
        <w:rPr>
          <w:rFonts w:ascii="ＭＳ ゴシック" w:eastAsia="ＭＳ ゴシック" w:hAnsi="ＭＳ ゴシック" w:hint="eastAsia"/>
          <w:b/>
          <w:bCs/>
          <w:sz w:val="28"/>
          <w:szCs w:val="28"/>
        </w:rPr>
        <w:t>講演費用のお問い合わせについて</w:t>
      </w:r>
    </w:p>
    <w:p w14:paraId="58A27357" w14:textId="77777777" w:rsidR="00466B02" w:rsidRDefault="0044608E">
      <w:pPr>
        <w:rPr>
          <w:rFonts w:ascii="ＭＳ 明朝" w:eastAsia="ＭＳ 明朝" w:hAnsi="ＭＳ 明朝"/>
          <w:sz w:val="28"/>
          <w:szCs w:val="28"/>
        </w:rPr>
      </w:pPr>
      <w:r>
        <w:rPr>
          <w:rFonts w:ascii="ＭＳ 明朝" w:eastAsia="ＭＳ 明朝" w:hAnsi="ＭＳ 明朝" w:hint="eastAsia"/>
          <w:sz w:val="28"/>
          <w:szCs w:val="28"/>
        </w:rPr>
        <w:t xml:space="preserve">　つい先日、ＳＤＧｓフェスティバルの開催と講演の依頼について相談に来室</w:t>
      </w:r>
    </w:p>
    <w:p w14:paraId="1F782FE1" w14:textId="77777777" w:rsidR="00466B02" w:rsidRDefault="0044608E">
      <w:pPr>
        <w:rPr>
          <w:rFonts w:ascii="ＭＳ 明朝" w:eastAsia="ＭＳ 明朝" w:hAnsi="ＭＳ 明朝"/>
          <w:sz w:val="28"/>
          <w:szCs w:val="28"/>
        </w:rPr>
      </w:pPr>
      <w:r>
        <w:rPr>
          <w:rFonts w:ascii="ＭＳ 明朝" w:eastAsia="ＭＳ 明朝" w:hAnsi="ＭＳ 明朝" w:hint="eastAsia"/>
          <w:sz w:val="28"/>
          <w:szCs w:val="28"/>
        </w:rPr>
        <w:t>された方から、「ホームページのどこを見ても講演料金について書いてなかっ</w:t>
      </w:r>
    </w:p>
    <w:p w14:paraId="622E3B45" w14:textId="22A4A2C1" w:rsidR="00466B02" w:rsidRDefault="0044608E">
      <w:pPr>
        <w:rPr>
          <w:rFonts w:ascii="ＭＳ 明朝" w:eastAsia="ＭＳ 明朝" w:hAnsi="ＭＳ 明朝"/>
          <w:sz w:val="28"/>
          <w:szCs w:val="28"/>
        </w:rPr>
      </w:pPr>
      <w:r>
        <w:rPr>
          <w:rFonts w:ascii="ＭＳ 明朝" w:eastAsia="ＭＳ 明朝" w:hAnsi="ＭＳ 明朝" w:hint="eastAsia"/>
          <w:sz w:val="28"/>
          <w:szCs w:val="28"/>
        </w:rPr>
        <w:t>たので、おいくら用意したらいいのでしょうか」とご質問をいただきました。</w:t>
      </w:r>
    </w:p>
    <w:p w14:paraId="47B019E0" w14:textId="77777777" w:rsidR="00466B02" w:rsidRDefault="0044608E">
      <w:pPr>
        <w:rPr>
          <w:rFonts w:ascii="ＭＳ 明朝" w:eastAsia="ＭＳ 明朝" w:hAnsi="ＭＳ 明朝"/>
          <w:sz w:val="28"/>
          <w:szCs w:val="28"/>
        </w:rPr>
      </w:pPr>
      <w:r>
        <w:rPr>
          <w:rFonts w:ascii="ＭＳ 明朝" w:eastAsia="ＭＳ 明朝" w:hAnsi="ＭＳ 明朝" w:hint="eastAsia"/>
          <w:sz w:val="28"/>
          <w:szCs w:val="28"/>
        </w:rPr>
        <w:t xml:space="preserve">　今回の相談をするのにも、ご心配をおかけし</w:t>
      </w:r>
      <w:r w:rsidR="0016250F">
        <w:rPr>
          <w:rFonts w:ascii="ＭＳ 明朝" w:eastAsia="ＭＳ 明朝" w:hAnsi="ＭＳ 明朝" w:hint="eastAsia"/>
          <w:sz w:val="28"/>
          <w:szCs w:val="28"/>
        </w:rPr>
        <w:t>たのではないかと</w:t>
      </w:r>
      <w:r>
        <w:rPr>
          <w:rFonts w:ascii="ＭＳ 明朝" w:eastAsia="ＭＳ 明朝" w:hAnsi="ＭＳ 明朝" w:hint="eastAsia"/>
          <w:sz w:val="28"/>
          <w:szCs w:val="28"/>
        </w:rPr>
        <w:t>申し訳なく思</w:t>
      </w:r>
    </w:p>
    <w:p w14:paraId="2DD174C9" w14:textId="2104940A" w:rsidR="0044608E" w:rsidRDefault="0044608E">
      <w:pPr>
        <w:rPr>
          <w:rFonts w:ascii="ＭＳ 明朝" w:eastAsia="ＭＳ 明朝" w:hAnsi="ＭＳ 明朝"/>
          <w:sz w:val="28"/>
          <w:szCs w:val="28"/>
        </w:rPr>
      </w:pPr>
      <w:r>
        <w:rPr>
          <w:rFonts w:ascii="ＭＳ 明朝" w:eastAsia="ＭＳ 明朝" w:hAnsi="ＭＳ 明朝" w:hint="eastAsia"/>
          <w:sz w:val="28"/>
          <w:szCs w:val="28"/>
        </w:rPr>
        <w:t>いました。</w:t>
      </w:r>
    </w:p>
    <w:p w14:paraId="51F12B20" w14:textId="77777777" w:rsidR="00466B02" w:rsidRDefault="0044608E">
      <w:pPr>
        <w:rPr>
          <w:rFonts w:ascii="ＭＳ 明朝" w:eastAsia="ＭＳ 明朝" w:hAnsi="ＭＳ 明朝"/>
          <w:sz w:val="28"/>
          <w:szCs w:val="28"/>
        </w:rPr>
      </w:pPr>
      <w:r>
        <w:rPr>
          <w:rFonts w:ascii="ＭＳ 明朝" w:eastAsia="ＭＳ 明朝" w:hAnsi="ＭＳ 明朝" w:hint="eastAsia"/>
          <w:sz w:val="28"/>
          <w:szCs w:val="28"/>
        </w:rPr>
        <w:t xml:space="preserve">　</w:t>
      </w:r>
      <w:r w:rsidR="0015014F">
        <w:rPr>
          <w:rFonts w:ascii="ＭＳ 明朝" w:eastAsia="ＭＳ 明朝" w:hAnsi="ＭＳ 明朝" w:hint="eastAsia"/>
          <w:sz w:val="28"/>
          <w:szCs w:val="28"/>
        </w:rPr>
        <w:t>「</w:t>
      </w:r>
      <w:r>
        <w:rPr>
          <w:rFonts w:ascii="ＭＳ 明朝" w:eastAsia="ＭＳ 明朝" w:hAnsi="ＭＳ 明朝" w:hint="eastAsia"/>
          <w:sz w:val="28"/>
          <w:szCs w:val="28"/>
        </w:rPr>
        <w:t>私のＥＳＤ，ＳＤＧｓ</w:t>
      </w:r>
      <w:r w:rsidR="0015014F">
        <w:rPr>
          <w:rFonts w:ascii="ＭＳ 明朝" w:eastAsia="ＭＳ 明朝" w:hAnsi="ＭＳ 明朝" w:hint="eastAsia"/>
          <w:sz w:val="28"/>
          <w:szCs w:val="28"/>
        </w:rPr>
        <w:t>推進研究室は営利を求めて始めたものでありません。</w:t>
      </w:r>
    </w:p>
    <w:p w14:paraId="086FABC6" w14:textId="77777777" w:rsidR="00466B02" w:rsidRDefault="0015014F">
      <w:pPr>
        <w:rPr>
          <w:rFonts w:ascii="ＭＳ 明朝" w:eastAsia="ＭＳ 明朝" w:hAnsi="ＭＳ 明朝"/>
          <w:sz w:val="28"/>
          <w:szCs w:val="28"/>
        </w:rPr>
      </w:pPr>
      <w:r>
        <w:rPr>
          <w:rFonts w:ascii="ＭＳ 明朝" w:eastAsia="ＭＳ 明朝" w:hAnsi="ＭＳ 明朝" w:hint="eastAsia"/>
          <w:sz w:val="28"/>
          <w:szCs w:val="28"/>
        </w:rPr>
        <w:t>ですから、県や区市町村によってあるいは組織としての決まりの範囲内で工夫</w:t>
      </w:r>
    </w:p>
    <w:p w14:paraId="54334E9C" w14:textId="2C104D3B" w:rsidR="0044608E" w:rsidRDefault="0015014F">
      <w:pPr>
        <w:rPr>
          <w:rFonts w:ascii="ＭＳ 明朝" w:eastAsia="ＭＳ 明朝" w:hAnsi="ＭＳ 明朝"/>
          <w:sz w:val="28"/>
          <w:szCs w:val="28"/>
        </w:rPr>
      </w:pPr>
      <w:r>
        <w:rPr>
          <w:rFonts w:ascii="ＭＳ 明朝" w:eastAsia="ＭＳ 明朝" w:hAnsi="ＭＳ 明朝" w:hint="eastAsia"/>
          <w:sz w:val="28"/>
          <w:szCs w:val="28"/>
        </w:rPr>
        <w:t>していただければ結構です。」とお応えしております。</w:t>
      </w:r>
    </w:p>
    <w:p w14:paraId="6BF131A5" w14:textId="77777777" w:rsidR="00466B02" w:rsidRDefault="0015014F">
      <w:pPr>
        <w:rPr>
          <w:rFonts w:ascii="ＭＳ 明朝" w:eastAsia="ＭＳ 明朝" w:hAnsi="ＭＳ 明朝"/>
          <w:sz w:val="28"/>
          <w:szCs w:val="28"/>
        </w:rPr>
      </w:pPr>
      <w:r>
        <w:rPr>
          <w:rFonts w:ascii="ＭＳ 明朝" w:eastAsia="ＭＳ 明朝" w:hAnsi="ＭＳ 明朝" w:hint="eastAsia"/>
          <w:sz w:val="28"/>
          <w:szCs w:val="28"/>
        </w:rPr>
        <w:t xml:space="preserve">　むしろ、講演やワークショップによって、より多くの方々の、あるいはより</w:t>
      </w:r>
    </w:p>
    <w:p w14:paraId="71514F39" w14:textId="77777777" w:rsidR="00466B02" w:rsidRDefault="0015014F">
      <w:pPr>
        <w:rPr>
          <w:rFonts w:ascii="ＭＳ 明朝" w:eastAsia="ＭＳ 明朝" w:hAnsi="ＭＳ 明朝"/>
          <w:sz w:val="28"/>
          <w:szCs w:val="28"/>
        </w:rPr>
      </w:pPr>
      <w:r>
        <w:rPr>
          <w:rFonts w:ascii="ＭＳ 明朝" w:eastAsia="ＭＳ 明朝" w:hAnsi="ＭＳ 明朝" w:hint="eastAsia"/>
          <w:sz w:val="28"/>
          <w:szCs w:val="28"/>
        </w:rPr>
        <w:t>多くの学校教育</w:t>
      </w:r>
      <w:r w:rsidR="0051077F">
        <w:rPr>
          <w:rFonts w:ascii="ＭＳ 明朝" w:eastAsia="ＭＳ 明朝" w:hAnsi="ＭＳ 明朝" w:hint="eastAsia"/>
          <w:sz w:val="28"/>
          <w:szCs w:val="28"/>
        </w:rPr>
        <w:t>における教育観の転換が進</w:t>
      </w:r>
      <w:r w:rsidR="002249D1">
        <w:rPr>
          <w:rFonts w:ascii="ＭＳ 明朝" w:eastAsia="ＭＳ 明朝" w:hAnsi="ＭＳ 明朝" w:hint="eastAsia"/>
          <w:sz w:val="28"/>
          <w:szCs w:val="28"/>
        </w:rPr>
        <w:t>み</w:t>
      </w:r>
      <w:r w:rsidR="0051077F">
        <w:rPr>
          <w:rFonts w:ascii="ＭＳ 明朝" w:eastAsia="ＭＳ 明朝" w:hAnsi="ＭＳ 明朝" w:hint="eastAsia"/>
          <w:sz w:val="28"/>
          <w:szCs w:val="28"/>
        </w:rPr>
        <w:t>、持続可能な社会</w:t>
      </w:r>
      <w:r w:rsidR="00295725">
        <w:rPr>
          <w:rFonts w:ascii="ＭＳ 明朝" w:eastAsia="ＭＳ 明朝" w:hAnsi="ＭＳ 明朝" w:hint="eastAsia"/>
          <w:sz w:val="28"/>
          <w:szCs w:val="28"/>
        </w:rPr>
        <w:t>が</w:t>
      </w:r>
      <w:r w:rsidR="0016250F">
        <w:rPr>
          <w:rFonts w:ascii="ＭＳ 明朝" w:eastAsia="ＭＳ 明朝" w:hAnsi="ＭＳ 明朝" w:hint="eastAsia"/>
          <w:sz w:val="28"/>
          <w:szCs w:val="28"/>
        </w:rPr>
        <w:t>実現</w:t>
      </w:r>
      <w:r w:rsidR="00295725">
        <w:rPr>
          <w:rFonts w:ascii="ＭＳ 明朝" w:eastAsia="ＭＳ 明朝" w:hAnsi="ＭＳ 明朝" w:hint="eastAsia"/>
          <w:sz w:val="28"/>
          <w:szCs w:val="28"/>
        </w:rPr>
        <w:t>すること</w:t>
      </w:r>
    </w:p>
    <w:p w14:paraId="158F0B2E" w14:textId="1F0A8306" w:rsidR="0015014F" w:rsidRDefault="00295725">
      <w:pPr>
        <w:rPr>
          <w:rFonts w:ascii="ＭＳ 明朝" w:eastAsia="ＭＳ 明朝" w:hAnsi="ＭＳ 明朝"/>
          <w:sz w:val="28"/>
          <w:szCs w:val="28"/>
        </w:rPr>
      </w:pPr>
      <w:r>
        <w:rPr>
          <w:rFonts w:ascii="ＭＳ 明朝" w:eastAsia="ＭＳ 明朝" w:hAnsi="ＭＳ 明朝" w:hint="eastAsia"/>
          <w:sz w:val="28"/>
          <w:szCs w:val="28"/>
        </w:rPr>
        <w:t>こそ</w:t>
      </w:r>
      <w:r w:rsidR="0051077F">
        <w:rPr>
          <w:rFonts w:ascii="ＭＳ 明朝" w:eastAsia="ＭＳ 明朝" w:hAnsi="ＭＳ 明朝" w:hint="eastAsia"/>
          <w:sz w:val="28"/>
          <w:szCs w:val="28"/>
        </w:rPr>
        <w:t>期待しています。</w:t>
      </w:r>
      <w:r w:rsidR="0020237F">
        <w:rPr>
          <w:rFonts w:ascii="ＭＳ 明朝" w:eastAsia="ＭＳ 明朝" w:hAnsi="ＭＳ 明朝" w:hint="eastAsia"/>
          <w:sz w:val="28"/>
          <w:szCs w:val="28"/>
        </w:rPr>
        <w:t>ホームページ上にも掲載いたしました。</w:t>
      </w:r>
    </w:p>
    <w:p w14:paraId="1C05C04C" w14:textId="77777777" w:rsidR="00FE35C9" w:rsidRDefault="00FE35C9">
      <w:pPr>
        <w:rPr>
          <w:rFonts w:ascii="ＭＳ 明朝" w:eastAsia="ＭＳ 明朝" w:hAnsi="ＭＳ 明朝"/>
          <w:sz w:val="28"/>
          <w:szCs w:val="28"/>
        </w:rPr>
      </w:pPr>
    </w:p>
    <w:p w14:paraId="15108C53" w14:textId="77777777" w:rsidR="00466B02" w:rsidRDefault="007779A1">
      <w:pPr>
        <w:rPr>
          <w:rFonts w:ascii="ＭＳ 明朝" w:eastAsia="ＭＳ 明朝" w:hAnsi="ＭＳ 明朝"/>
          <w:sz w:val="28"/>
          <w:szCs w:val="28"/>
        </w:rPr>
      </w:pPr>
      <w:r>
        <w:rPr>
          <w:rFonts w:ascii="ＭＳ 明朝" w:eastAsia="ＭＳ 明朝" w:hAnsi="ＭＳ 明朝" w:hint="eastAsia"/>
          <w:sz w:val="28"/>
          <w:szCs w:val="28"/>
        </w:rPr>
        <w:t xml:space="preserve">　高田</w:t>
      </w:r>
      <w:r w:rsidR="00FE35C9">
        <w:rPr>
          <w:rFonts w:ascii="ＭＳ 明朝" w:eastAsia="ＭＳ 明朝" w:hAnsi="ＭＳ 明朝"/>
          <w:sz w:val="28"/>
          <w:szCs w:val="28"/>
        </w:rPr>
        <w:ruby>
          <w:rubyPr>
            <w:rubyAlign w:val="distributeSpace"/>
            <w:hps w:val="14"/>
            <w:hpsRaise w:val="26"/>
            <w:hpsBaseText w:val="28"/>
            <w:lid w:val="ja-JP"/>
          </w:rubyPr>
          <w:rt>
            <w:r w:rsidR="00FE35C9" w:rsidRPr="00FE35C9">
              <w:rPr>
                <w:rFonts w:ascii="ＭＳ 明朝" w:eastAsia="ＭＳ 明朝" w:hAnsi="ＭＳ 明朝"/>
                <w:sz w:val="14"/>
                <w:szCs w:val="28"/>
              </w:rPr>
              <w:t>かおる</w:t>
            </w:r>
          </w:rt>
          <w:rubyBase>
            <w:r w:rsidR="00FE35C9">
              <w:rPr>
                <w:rFonts w:ascii="ＭＳ 明朝" w:eastAsia="ＭＳ 明朝" w:hAnsi="ＭＳ 明朝"/>
                <w:sz w:val="28"/>
                <w:szCs w:val="28"/>
              </w:rPr>
              <w:t>郁</w:t>
            </w:r>
          </w:rubyBase>
        </w:ruby>
      </w:r>
      <w:r>
        <w:rPr>
          <w:rFonts w:ascii="ＭＳ 明朝" w:eastAsia="ＭＳ 明朝" w:hAnsi="ＭＳ 明朝" w:hint="eastAsia"/>
          <w:sz w:val="28"/>
          <w:szCs w:val="28"/>
        </w:rPr>
        <w:t>さんの小説</w:t>
      </w:r>
      <w:r w:rsidR="00FE35C9">
        <w:rPr>
          <w:rFonts w:ascii="ＭＳ 明朝" w:eastAsia="ＭＳ 明朝" w:hAnsi="ＭＳ 明朝" w:hint="eastAsia"/>
          <w:sz w:val="28"/>
          <w:szCs w:val="28"/>
        </w:rPr>
        <w:t>に</w:t>
      </w:r>
      <w:r>
        <w:rPr>
          <w:rFonts w:ascii="ＭＳ 明朝" w:eastAsia="ＭＳ 明朝" w:hAnsi="ＭＳ 明朝" w:hint="eastAsia"/>
          <w:sz w:val="28"/>
          <w:szCs w:val="28"/>
        </w:rPr>
        <w:t>濱口梧陵さんの言葉として「人たる者の本分は、眼前</w:t>
      </w:r>
    </w:p>
    <w:p w14:paraId="6414B22F" w14:textId="77777777" w:rsidR="00466B02" w:rsidRDefault="007779A1">
      <w:pPr>
        <w:rPr>
          <w:rFonts w:ascii="ＭＳ 明朝" w:eastAsia="ＭＳ 明朝" w:hAnsi="ＭＳ 明朝"/>
          <w:sz w:val="28"/>
          <w:szCs w:val="28"/>
        </w:rPr>
      </w:pPr>
      <w:r>
        <w:rPr>
          <w:rFonts w:ascii="ＭＳ 明朝" w:eastAsia="ＭＳ 明朝" w:hAnsi="ＭＳ 明朝" w:hint="eastAsia"/>
          <w:sz w:val="28"/>
          <w:szCs w:val="28"/>
        </w:rPr>
        <w:t>にあらずして、永遠に在り」</w:t>
      </w:r>
      <w:r w:rsidR="00FE35C9">
        <w:rPr>
          <w:rFonts w:ascii="ＭＳ 明朝" w:eastAsia="ＭＳ 明朝" w:hAnsi="ＭＳ 明朝" w:hint="eastAsia"/>
          <w:sz w:val="28"/>
          <w:szCs w:val="28"/>
        </w:rPr>
        <w:t>という言葉が出てきますが、そのような生き方が</w:t>
      </w:r>
    </w:p>
    <w:p w14:paraId="11E53669" w14:textId="77777777" w:rsidR="00466B02" w:rsidRDefault="00FE35C9">
      <w:pPr>
        <w:rPr>
          <w:rFonts w:ascii="ＭＳ 明朝" w:eastAsia="ＭＳ 明朝" w:hAnsi="ＭＳ 明朝"/>
          <w:sz w:val="28"/>
          <w:szCs w:val="28"/>
        </w:rPr>
      </w:pPr>
      <w:r>
        <w:rPr>
          <w:rFonts w:ascii="ＭＳ 明朝" w:eastAsia="ＭＳ 明朝" w:hAnsi="ＭＳ 明朝" w:hint="eastAsia"/>
          <w:sz w:val="28"/>
          <w:szCs w:val="28"/>
        </w:rPr>
        <w:t>できたらいいなと思います。新年度が始まり眼前にたくさんのものがあふれる</w:t>
      </w:r>
    </w:p>
    <w:p w14:paraId="3FC7DBE7" w14:textId="77777777" w:rsidR="00466B02" w:rsidRDefault="00FE35C9">
      <w:pPr>
        <w:rPr>
          <w:rFonts w:ascii="ＭＳ 明朝" w:eastAsia="ＭＳ 明朝" w:hAnsi="ＭＳ 明朝"/>
          <w:sz w:val="28"/>
          <w:szCs w:val="28"/>
        </w:rPr>
      </w:pPr>
      <w:r>
        <w:rPr>
          <w:rFonts w:ascii="ＭＳ 明朝" w:eastAsia="ＭＳ 明朝" w:hAnsi="ＭＳ 明朝" w:hint="eastAsia"/>
          <w:sz w:val="28"/>
          <w:szCs w:val="28"/>
        </w:rPr>
        <w:t>ことと思いますが、子どもさんたちの学びが「永遠」につながる価値あるもの</w:t>
      </w:r>
    </w:p>
    <w:p w14:paraId="23B4DB78" w14:textId="216521A1" w:rsidR="007779A1" w:rsidRDefault="00FE35C9">
      <w:pPr>
        <w:rPr>
          <w:rFonts w:ascii="ＭＳ 明朝" w:eastAsia="ＭＳ 明朝" w:hAnsi="ＭＳ 明朝"/>
          <w:sz w:val="28"/>
          <w:szCs w:val="28"/>
        </w:rPr>
      </w:pPr>
      <w:r>
        <w:rPr>
          <w:rFonts w:ascii="ＭＳ 明朝" w:eastAsia="ＭＳ 明朝" w:hAnsi="ＭＳ 明朝" w:hint="eastAsia"/>
          <w:sz w:val="28"/>
          <w:szCs w:val="28"/>
        </w:rPr>
        <w:t>となりますよう、願うばかりです。</w:t>
      </w:r>
    </w:p>
    <w:p w14:paraId="4BEF314B" w14:textId="77777777" w:rsidR="005729E4" w:rsidRPr="005729E4" w:rsidRDefault="005729E4" w:rsidP="005729E4">
      <w:pPr>
        <w:pStyle w:val="Web"/>
        <w:kinsoku w:val="0"/>
        <w:overflowPunct w:val="0"/>
        <w:spacing w:before="0" w:beforeAutospacing="0" w:after="0" w:afterAutospacing="0"/>
        <w:ind w:firstLineChars="900" w:firstLine="2520"/>
        <w:textAlignment w:val="baseline"/>
        <w:rPr>
          <w:rFonts w:ascii="ＭＳ 明朝" w:eastAsia="ＭＳ 明朝" w:hAnsi="ＭＳ 明朝" w:cstheme="minorBidi"/>
          <w:color w:val="000000" w:themeColor="text1"/>
          <w:kern w:val="24"/>
          <w:sz w:val="28"/>
          <w:szCs w:val="28"/>
        </w:rPr>
      </w:pPr>
      <w:bookmarkStart w:id="0" w:name="_Hlk63688657"/>
      <w:bookmarkStart w:id="1" w:name="_Hlk65620706"/>
      <w:bookmarkEnd w:id="0"/>
      <w:r w:rsidRPr="005729E4">
        <w:rPr>
          <w:rFonts w:ascii="ＭＳ 明朝" w:eastAsia="ＭＳ 明朝" w:hAnsi="ＭＳ 明朝" w:cstheme="minorBidi" w:hint="eastAsia"/>
          <w:color w:val="000000" w:themeColor="text1"/>
          <w:kern w:val="24"/>
          <w:sz w:val="28"/>
          <w:szCs w:val="28"/>
        </w:rPr>
        <w:lastRenderedPageBreak/>
        <w:t>「ＥＳＤ・ＳＤＧｓ推進研究室」　手島利夫</w:t>
      </w:r>
    </w:p>
    <w:p w14:paraId="3242E463" w14:textId="77777777" w:rsidR="005729E4" w:rsidRPr="005729E4" w:rsidRDefault="005729E4" w:rsidP="005729E4">
      <w:pPr>
        <w:pStyle w:val="Web"/>
        <w:kinsoku w:val="0"/>
        <w:overflowPunct w:val="0"/>
        <w:spacing w:before="0" w:beforeAutospacing="0" w:after="0" w:afterAutospacing="0"/>
        <w:ind w:firstLineChars="850" w:firstLine="238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t>URL=https://www.esd-tejima.com/</w:t>
      </w:r>
    </w:p>
    <w:p w14:paraId="4B407125" w14:textId="77777777" w:rsidR="005729E4" w:rsidRPr="005729E4" w:rsidRDefault="005729E4" w:rsidP="005729E4">
      <w:pPr>
        <w:pStyle w:val="Web"/>
        <w:kinsoku w:val="0"/>
        <w:overflowPunct w:val="0"/>
        <w:spacing w:before="0" w:beforeAutospacing="0" w:after="0" w:afterAutospacing="0"/>
        <w:textAlignment w:val="baseline"/>
        <w:rPr>
          <w:rFonts w:ascii="ＭＳ 明朝" w:eastAsia="ＭＳ 明朝" w:hAnsi="ＭＳ 明朝"/>
          <w:sz w:val="28"/>
          <w:szCs w:val="28"/>
        </w:rPr>
      </w:pPr>
      <w:r w:rsidRPr="005729E4">
        <w:rPr>
          <w:rFonts w:ascii="ＭＳ 明朝" w:eastAsia="ＭＳ 明朝" w:hAnsi="ＭＳ 明朝" w:cstheme="minorBidi" w:hint="eastAsia"/>
          <w:color w:val="000000" w:themeColor="text1"/>
          <w:kern w:val="24"/>
          <w:sz w:val="28"/>
          <w:szCs w:val="28"/>
        </w:rPr>
        <w:t xml:space="preserve">　　 　　　　　　事務所：〒130-0025　東京都墨田区千歳１－５－１０</w:t>
      </w:r>
    </w:p>
    <w:p w14:paraId="024187B7" w14:textId="77777777" w:rsidR="005729E4" w:rsidRPr="005729E4" w:rsidRDefault="005729E4" w:rsidP="005729E4">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t xml:space="preserve">　　　　　　　　 ☏＝  03-3633-1639　 0</w:t>
      </w:r>
      <w:r w:rsidRPr="005729E4">
        <w:rPr>
          <w:rFonts w:ascii="ＭＳ 明朝" w:eastAsia="ＭＳ 明朝" w:hAnsi="ＭＳ 明朝" w:cstheme="minorBidi"/>
          <w:color w:val="000000" w:themeColor="text1"/>
          <w:kern w:val="24"/>
          <w:sz w:val="28"/>
          <w:szCs w:val="28"/>
        </w:rPr>
        <w:t>90-9399-0891</w:t>
      </w:r>
    </w:p>
    <w:p w14:paraId="270020D8" w14:textId="34471C94" w:rsidR="005729E4" w:rsidRPr="000B2A29" w:rsidRDefault="005729E4" w:rsidP="005729E4">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t xml:space="preserve">　　　 </w:t>
      </w:r>
      <w:r w:rsidRPr="005729E4">
        <w:rPr>
          <w:rFonts w:ascii="ＭＳ 明朝" w:eastAsia="ＭＳ 明朝" w:hAnsi="ＭＳ 明朝" w:cstheme="minorBidi"/>
          <w:color w:val="000000" w:themeColor="text1"/>
          <w:kern w:val="24"/>
          <w:sz w:val="28"/>
          <w:szCs w:val="28"/>
        </w:rPr>
        <w:t xml:space="preserve">          </w:t>
      </w:r>
      <w:r w:rsidRPr="005729E4">
        <w:rPr>
          <w:rFonts w:ascii="ＭＳ 明朝" w:eastAsia="ＭＳ 明朝" w:hAnsi="ＭＳ 明朝" w:cstheme="minorBidi" w:hint="eastAsia"/>
          <w:color w:val="000000" w:themeColor="text1"/>
          <w:kern w:val="24"/>
          <w:sz w:val="28"/>
          <w:szCs w:val="28"/>
        </w:rPr>
        <w:t>Ｍａｉｌ＝contact@esdtejima.com</w:t>
      </w:r>
    </w:p>
    <w:bookmarkEnd w:id="1"/>
    <w:p w14:paraId="4AF8BC23" w14:textId="77777777" w:rsidR="005729E4" w:rsidRPr="006477F6" w:rsidRDefault="005729E4" w:rsidP="005729E4">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7BF57C7C" w14:textId="2C942F81" w:rsidR="0016250F" w:rsidRPr="005729E4" w:rsidRDefault="0016250F">
      <w:pPr>
        <w:rPr>
          <w:rFonts w:ascii="ＭＳ 明朝" w:eastAsia="ＭＳ 明朝" w:hAnsi="ＭＳ 明朝"/>
          <w:sz w:val="28"/>
          <w:szCs w:val="28"/>
        </w:rPr>
      </w:pPr>
    </w:p>
    <w:sectPr w:rsidR="0016250F" w:rsidRPr="005729E4" w:rsidSect="0044608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E"/>
    <w:rsid w:val="000D4E2A"/>
    <w:rsid w:val="0013021D"/>
    <w:rsid w:val="0015014F"/>
    <w:rsid w:val="0016250F"/>
    <w:rsid w:val="00172733"/>
    <w:rsid w:val="001A354B"/>
    <w:rsid w:val="001D0E7D"/>
    <w:rsid w:val="0020237F"/>
    <w:rsid w:val="002249D1"/>
    <w:rsid w:val="00250413"/>
    <w:rsid w:val="002749DF"/>
    <w:rsid w:val="00295725"/>
    <w:rsid w:val="002959ED"/>
    <w:rsid w:val="002C7309"/>
    <w:rsid w:val="0032220F"/>
    <w:rsid w:val="0037325D"/>
    <w:rsid w:val="003A64FE"/>
    <w:rsid w:val="003F6487"/>
    <w:rsid w:val="00430016"/>
    <w:rsid w:val="0044608E"/>
    <w:rsid w:val="00466B02"/>
    <w:rsid w:val="004A5DE3"/>
    <w:rsid w:val="004B7709"/>
    <w:rsid w:val="004F1998"/>
    <w:rsid w:val="0051077F"/>
    <w:rsid w:val="00511F81"/>
    <w:rsid w:val="00547F64"/>
    <w:rsid w:val="005729E4"/>
    <w:rsid w:val="005834C6"/>
    <w:rsid w:val="00630F97"/>
    <w:rsid w:val="006D0B0B"/>
    <w:rsid w:val="006F36CC"/>
    <w:rsid w:val="00750386"/>
    <w:rsid w:val="007779A1"/>
    <w:rsid w:val="00865D61"/>
    <w:rsid w:val="00882C18"/>
    <w:rsid w:val="008A48B2"/>
    <w:rsid w:val="0092184E"/>
    <w:rsid w:val="00921C97"/>
    <w:rsid w:val="009436DF"/>
    <w:rsid w:val="00961043"/>
    <w:rsid w:val="00986CBA"/>
    <w:rsid w:val="009A0481"/>
    <w:rsid w:val="00A21F3F"/>
    <w:rsid w:val="00A61E48"/>
    <w:rsid w:val="00AA4FF5"/>
    <w:rsid w:val="00AB7174"/>
    <w:rsid w:val="00AC650C"/>
    <w:rsid w:val="00BA52FA"/>
    <w:rsid w:val="00BF3697"/>
    <w:rsid w:val="00C522EB"/>
    <w:rsid w:val="00C86A13"/>
    <w:rsid w:val="00CE3628"/>
    <w:rsid w:val="00CE5C71"/>
    <w:rsid w:val="00D745EF"/>
    <w:rsid w:val="00D828BE"/>
    <w:rsid w:val="00DA6285"/>
    <w:rsid w:val="00DD1E8A"/>
    <w:rsid w:val="00E80BA1"/>
    <w:rsid w:val="00E8650F"/>
    <w:rsid w:val="00EA30B1"/>
    <w:rsid w:val="00F33913"/>
    <w:rsid w:val="00FA1493"/>
    <w:rsid w:val="00FB06E3"/>
    <w:rsid w:val="00FE3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93AE29"/>
  <w15:chartTrackingRefBased/>
  <w15:docId w15:val="{1ED23009-D6A4-4EEB-AAB2-C981C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E8A"/>
    <w:rPr>
      <w:color w:val="0000FF"/>
      <w:u w:val="single"/>
    </w:rPr>
  </w:style>
  <w:style w:type="character" w:styleId="a4">
    <w:name w:val="FollowedHyperlink"/>
    <w:basedOn w:val="a0"/>
    <w:uiPriority w:val="99"/>
    <w:semiHidden/>
    <w:unhideWhenUsed/>
    <w:rsid w:val="00DD1E8A"/>
    <w:rPr>
      <w:color w:val="954F72" w:themeColor="followedHyperlink"/>
      <w:u w:val="single"/>
    </w:rPr>
  </w:style>
  <w:style w:type="character" w:styleId="a5">
    <w:name w:val="Unresolved Mention"/>
    <w:basedOn w:val="a0"/>
    <w:uiPriority w:val="99"/>
    <w:semiHidden/>
    <w:unhideWhenUsed/>
    <w:rsid w:val="00172733"/>
    <w:rPr>
      <w:color w:val="605E5C"/>
      <w:shd w:val="clear" w:color="auto" w:fill="E1DFDD"/>
    </w:rPr>
  </w:style>
  <w:style w:type="paragraph" w:styleId="Web">
    <w:name w:val="Normal (Web)"/>
    <w:basedOn w:val="a"/>
    <w:uiPriority w:val="99"/>
    <w:semiHidden/>
    <w:unhideWhenUsed/>
    <w:rsid w:val="00572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sankei.com/event/seminar/sdgs_kids/images/2022/sdgs_02_01.mp4" TargetMode="Externa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9</cp:revision>
  <dcterms:created xsi:type="dcterms:W3CDTF">2022-04-05T08:17:00Z</dcterms:created>
  <dcterms:modified xsi:type="dcterms:W3CDTF">2022-04-05T10:11:00Z</dcterms:modified>
</cp:coreProperties>
</file>