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A1068" w14:textId="1E4CE246" w:rsidR="00525551" w:rsidRDefault="00525551" w:rsidP="00525551">
      <w:pPr>
        <w:rPr>
          <w:sz w:val="28"/>
          <w:szCs w:val="28"/>
        </w:rPr>
      </w:pPr>
      <w:r>
        <w:rPr>
          <w:rFonts w:hint="eastAsia"/>
          <w:sz w:val="28"/>
          <w:szCs w:val="28"/>
        </w:rPr>
        <w:t>皆様、</w:t>
      </w:r>
      <w:r w:rsidR="0062543B">
        <w:rPr>
          <w:rFonts w:hint="eastAsia"/>
          <w:sz w:val="28"/>
          <w:szCs w:val="28"/>
        </w:rPr>
        <w:t xml:space="preserve">　ＥＳＤ</w:t>
      </w:r>
      <w:r w:rsidR="00532EE7">
        <w:rPr>
          <w:rFonts w:hint="eastAsia"/>
          <w:sz w:val="28"/>
          <w:szCs w:val="28"/>
        </w:rPr>
        <w:t>Ｇ</w:t>
      </w:r>
      <w:r w:rsidR="0062543B">
        <w:rPr>
          <w:rFonts w:hint="eastAsia"/>
          <w:sz w:val="28"/>
          <w:szCs w:val="28"/>
        </w:rPr>
        <w:t>ｓ通信・</w:t>
      </w:r>
      <w:r w:rsidR="00421A0D">
        <w:rPr>
          <w:rFonts w:hint="eastAsia"/>
          <w:sz w:val="28"/>
          <w:szCs w:val="28"/>
        </w:rPr>
        <w:t>手島利夫です。</w:t>
      </w:r>
    </w:p>
    <w:p w14:paraId="3C7FF5DD" w14:textId="77777777" w:rsidR="0062543B" w:rsidRDefault="0062543B" w:rsidP="00525551">
      <w:pPr>
        <w:rPr>
          <w:rFonts w:hint="eastAsia"/>
          <w:sz w:val="28"/>
          <w:szCs w:val="28"/>
        </w:rPr>
      </w:pPr>
      <w:bookmarkStart w:id="0" w:name="_GoBack"/>
      <w:bookmarkEnd w:id="0"/>
    </w:p>
    <w:p w14:paraId="2581D252" w14:textId="77777777" w:rsidR="0062543B" w:rsidRDefault="0062543B" w:rsidP="00917832">
      <w:pPr>
        <w:ind w:firstLineChars="100" w:firstLine="280"/>
        <w:rPr>
          <w:sz w:val="28"/>
          <w:szCs w:val="28"/>
        </w:rPr>
      </w:pPr>
      <w:r>
        <w:rPr>
          <w:rFonts w:hint="eastAsia"/>
          <w:sz w:val="28"/>
          <w:szCs w:val="28"/>
        </w:rPr>
        <w:t>ご無沙汰しております。</w:t>
      </w:r>
    </w:p>
    <w:p w14:paraId="7BAE9C57" w14:textId="1407FC93" w:rsidR="00B87AD6" w:rsidRDefault="007E5AA5" w:rsidP="00917832">
      <w:pPr>
        <w:ind w:firstLineChars="100" w:firstLine="280"/>
        <w:rPr>
          <w:sz w:val="28"/>
          <w:szCs w:val="28"/>
        </w:rPr>
      </w:pPr>
      <w:r w:rsidRPr="007E5AA5">
        <w:rPr>
          <w:rFonts w:hint="eastAsia"/>
          <w:sz w:val="28"/>
          <w:szCs w:val="28"/>
        </w:rPr>
        <w:t>2月</w:t>
      </w:r>
      <w:r w:rsidR="00421A0D">
        <w:rPr>
          <w:rFonts w:hint="eastAsia"/>
          <w:sz w:val="28"/>
          <w:szCs w:val="28"/>
        </w:rPr>
        <w:t>27日の学校への一斉休校指示</w:t>
      </w:r>
      <w:r w:rsidRPr="007E5AA5">
        <w:rPr>
          <w:rFonts w:hint="eastAsia"/>
          <w:sz w:val="28"/>
          <w:szCs w:val="28"/>
        </w:rPr>
        <w:t>以来</w:t>
      </w:r>
      <w:r>
        <w:rPr>
          <w:rFonts w:hint="eastAsia"/>
          <w:sz w:val="28"/>
          <w:szCs w:val="28"/>
        </w:rPr>
        <w:t>、講演等を大幅に縮小し、国内外での病気の蔓延状況や社会への影響が拡大する様子を、息を詰め</w:t>
      </w:r>
      <w:r w:rsidR="007356A6">
        <w:rPr>
          <w:rFonts w:hint="eastAsia"/>
          <w:sz w:val="28"/>
          <w:szCs w:val="28"/>
        </w:rPr>
        <w:t>て見守ってまいりました。</w:t>
      </w:r>
    </w:p>
    <w:p w14:paraId="11714C5A" w14:textId="77777777" w:rsidR="0062543B" w:rsidRDefault="0062543B" w:rsidP="00917832">
      <w:pPr>
        <w:ind w:firstLineChars="100" w:firstLine="280"/>
        <w:rPr>
          <w:rFonts w:hint="eastAsia"/>
          <w:sz w:val="28"/>
          <w:szCs w:val="28"/>
        </w:rPr>
      </w:pPr>
    </w:p>
    <w:p w14:paraId="7E7C8AF1" w14:textId="428ACDF8" w:rsidR="0062543B" w:rsidRDefault="007356A6">
      <w:pPr>
        <w:rPr>
          <w:sz w:val="28"/>
          <w:szCs w:val="28"/>
        </w:rPr>
      </w:pPr>
      <w:r>
        <w:rPr>
          <w:rFonts w:hint="eastAsia"/>
          <w:sz w:val="28"/>
          <w:szCs w:val="28"/>
        </w:rPr>
        <w:t xml:space="preserve">　その間、いくつかお知らせしたい動きや内容もありましたが、持続不可能な世界に向かって動いている恐ろしい現実を前に、</w:t>
      </w:r>
      <w:r w:rsidR="00ED0E4F">
        <w:rPr>
          <w:rFonts w:hint="eastAsia"/>
          <w:sz w:val="28"/>
          <w:szCs w:val="28"/>
        </w:rPr>
        <w:t>「</w:t>
      </w:r>
      <w:r>
        <w:rPr>
          <w:rFonts w:hint="eastAsia"/>
          <w:sz w:val="28"/>
          <w:szCs w:val="28"/>
        </w:rPr>
        <w:t>持続可能な世界のための教育のあり方</w:t>
      </w:r>
      <w:r w:rsidR="00ED0E4F">
        <w:rPr>
          <w:rFonts w:hint="eastAsia"/>
          <w:sz w:val="28"/>
          <w:szCs w:val="28"/>
        </w:rPr>
        <w:t>」</w:t>
      </w:r>
      <w:r>
        <w:rPr>
          <w:rFonts w:hint="eastAsia"/>
          <w:sz w:val="28"/>
          <w:szCs w:val="28"/>
        </w:rPr>
        <w:t>を語る</w:t>
      </w:r>
      <w:r w:rsidR="00917832">
        <w:rPr>
          <w:rFonts w:hint="eastAsia"/>
          <w:sz w:val="28"/>
          <w:szCs w:val="28"/>
        </w:rPr>
        <w:t>ことがはばかられておりました。</w:t>
      </w:r>
    </w:p>
    <w:p w14:paraId="620C828D" w14:textId="77777777" w:rsidR="0062543B" w:rsidRDefault="0062543B">
      <w:pPr>
        <w:rPr>
          <w:rFonts w:hint="eastAsia"/>
          <w:sz w:val="28"/>
          <w:szCs w:val="28"/>
        </w:rPr>
      </w:pPr>
    </w:p>
    <w:p w14:paraId="61150B76" w14:textId="0AEB2D40" w:rsidR="00917832" w:rsidRDefault="00917832">
      <w:pPr>
        <w:rPr>
          <w:sz w:val="28"/>
          <w:szCs w:val="28"/>
        </w:rPr>
      </w:pPr>
      <w:r>
        <w:rPr>
          <w:rFonts w:hint="eastAsia"/>
          <w:sz w:val="28"/>
          <w:szCs w:val="28"/>
        </w:rPr>
        <w:t xml:space="preserve">　その状況が改善されたわけではありませんし、世界を見れば一層厳しい状況が見えてきます。また</w:t>
      </w:r>
      <w:r w:rsidR="00ED0E4F">
        <w:rPr>
          <w:rFonts w:hint="eastAsia"/>
          <w:sz w:val="28"/>
          <w:szCs w:val="28"/>
        </w:rPr>
        <w:t>昨日のＮＨＫ「クローズアップ現代」等の放送からは、</w:t>
      </w:r>
      <w:r>
        <w:rPr>
          <w:rFonts w:hint="eastAsia"/>
          <w:sz w:val="28"/>
          <w:szCs w:val="28"/>
        </w:rPr>
        <w:t>日本</w:t>
      </w:r>
      <w:r w:rsidR="00ED0E4F">
        <w:rPr>
          <w:rFonts w:hint="eastAsia"/>
          <w:sz w:val="28"/>
          <w:szCs w:val="28"/>
        </w:rPr>
        <w:t>では、今までどのような課題意識の元にどのような取り組みが進められ、その結果が</w:t>
      </w:r>
      <w:r>
        <w:rPr>
          <w:rFonts w:hint="eastAsia"/>
          <w:sz w:val="28"/>
          <w:szCs w:val="28"/>
        </w:rPr>
        <w:t>どのような状況にあり、今後どんな</w:t>
      </w:r>
      <w:r w:rsidR="00D016A1">
        <w:rPr>
          <w:rFonts w:hint="eastAsia"/>
          <w:sz w:val="28"/>
          <w:szCs w:val="28"/>
        </w:rPr>
        <w:t>危機が待っている</w:t>
      </w:r>
      <w:r w:rsidR="00ED0E4F">
        <w:rPr>
          <w:rFonts w:hint="eastAsia"/>
          <w:sz w:val="28"/>
          <w:szCs w:val="28"/>
        </w:rPr>
        <w:t>のか</w:t>
      </w:r>
      <w:r>
        <w:rPr>
          <w:rFonts w:hint="eastAsia"/>
          <w:sz w:val="28"/>
          <w:szCs w:val="28"/>
        </w:rPr>
        <w:t>、</w:t>
      </w:r>
      <w:r w:rsidR="00ED0E4F">
        <w:rPr>
          <w:rFonts w:hint="eastAsia"/>
          <w:sz w:val="28"/>
          <w:szCs w:val="28"/>
        </w:rPr>
        <w:t>それに向けてどんな手があるのか、ないのか、等々が</w:t>
      </w:r>
      <w:r>
        <w:rPr>
          <w:rFonts w:hint="eastAsia"/>
          <w:sz w:val="28"/>
          <w:szCs w:val="28"/>
        </w:rPr>
        <w:t>だいぶ見えてきました。</w:t>
      </w:r>
    </w:p>
    <w:p w14:paraId="7B33A0BA" w14:textId="77777777" w:rsidR="0062543B" w:rsidRDefault="0062543B">
      <w:pPr>
        <w:rPr>
          <w:rFonts w:hint="eastAsia"/>
          <w:sz w:val="28"/>
          <w:szCs w:val="28"/>
        </w:rPr>
      </w:pPr>
    </w:p>
    <w:p w14:paraId="1FFE0B8A" w14:textId="7B2729DB" w:rsidR="00ED0E4F" w:rsidRDefault="00ED0E4F">
      <w:pPr>
        <w:rPr>
          <w:sz w:val="28"/>
          <w:szCs w:val="28"/>
        </w:rPr>
      </w:pPr>
      <w:r>
        <w:rPr>
          <w:rFonts w:hint="eastAsia"/>
          <w:sz w:val="28"/>
          <w:szCs w:val="28"/>
        </w:rPr>
        <w:t xml:space="preserve">　</w:t>
      </w:r>
      <w:r w:rsidR="00D016A1">
        <w:rPr>
          <w:rFonts w:hint="eastAsia"/>
          <w:sz w:val="28"/>
          <w:szCs w:val="28"/>
        </w:rPr>
        <w:t>混乱の中から</w:t>
      </w:r>
      <w:r>
        <w:rPr>
          <w:rFonts w:hint="eastAsia"/>
          <w:sz w:val="28"/>
          <w:szCs w:val="28"/>
        </w:rPr>
        <w:t>課題意識が整理され</w:t>
      </w:r>
      <w:r w:rsidR="00D016A1">
        <w:rPr>
          <w:rFonts w:hint="eastAsia"/>
          <w:sz w:val="28"/>
          <w:szCs w:val="28"/>
        </w:rPr>
        <w:t>、明確化・</w:t>
      </w:r>
      <w:r>
        <w:rPr>
          <w:rFonts w:hint="eastAsia"/>
          <w:sz w:val="28"/>
          <w:szCs w:val="28"/>
        </w:rPr>
        <w:t>共有化が進められるところなのだと感じ始めました。まさに我が国の</w:t>
      </w:r>
      <w:r w:rsidR="00525551">
        <w:rPr>
          <w:rFonts w:hint="eastAsia"/>
          <w:sz w:val="28"/>
          <w:szCs w:val="28"/>
        </w:rPr>
        <w:t>、そして世界の問題解決能力が試されて</w:t>
      </w:r>
      <w:r w:rsidR="00525551">
        <w:rPr>
          <w:rFonts w:hint="eastAsia"/>
          <w:sz w:val="28"/>
          <w:szCs w:val="28"/>
        </w:rPr>
        <w:lastRenderedPageBreak/>
        <w:t>いるのだと思います。</w:t>
      </w:r>
    </w:p>
    <w:p w14:paraId="6519D587" w14:textId="14F944CD" w:rsidR="00525551" w:rsidRDefault="00525551">
      <w:pPr>
        <w:rPr>
          <w:sz w:val="28"/>
          <w:szCs w:val="28"/>
        </w:rPr>
      </w:pPr>
      <w:r>
        <w:rPr>
          <w:rFonts w:hint="eastAsia"/>
          <w:sz w:val="28"/>
          <w:szCs w:val="28"/>
        </w:rPr>
        <w:t xml:space="preserve">　そのような視点もって（自分事としての世界の）情報に向き合っていくと、私たちの世界に対する認識や行動にも大きな深まりや変容をもてるような気がして</w:t>
      </w:r>
      <w:r w:rsidR="00D016A1">
        <w:rPr>
          <w:rFonts w:hint="eastAsia"/>
          <w:sz w:val="28"/>
          <w:szCs w:val="28"/>
        </w:rPr>
        <w:t>いるところでございます。</w:t>
      </w:r>
    </w:p>
    <w:p w14:paraId="39D11D54" w14:textId="77777777" w:rsidR="0062543B" w:rsidRDefault="0062543B">
      <w:pPr>
        <w:rPr>
          <w:rFonts w:hint="eastAsia"/>
          <w:sz w:val="28"/>
          <w:szCs w:val="28"/>
        </w:rPr>
      </w:pPr>
    </w:p>
    <w:p w14:paraId="56DA85D4" w14:textId="05C53341" w:rsidR="00D016A1" w:rsidRDefault="00D016A1">
      <w:pPr>
        <w:rPr>
          <w:sz w:val="28"/>
          <w:szCs w:val="28"/>
        </w:rPr>
      </w:pPr>
      <w:r>
        <w:rPr>
          <w:rFonts w:hint="eastAsia"/>
          <w:sz w:val="28"/>
          <w:szCs w:val="28"/>
        </w:rPr>
        <w:t xml:space="preserve">　そのような中、各地の卒業式の様子が報道されて</w:t>
      </w:r>
      <w:r w:rsidR="00515B11">
        <w:rPr>
          <w:rFonts w:hint="eastAsia"/>
          <w:sz w:val="28"/>
          <w:szCs w:val="28"/>
        </w:rPr>
        <w:t>い</w:t>
      </w:r>
      <w:r>
        <w:rPr>
          <w:rFonts w:hint="eastAsia"/>
          <w:sz w:val="28"/>
          <w:szCs w:val="28"/>
        </w:rPr>
        <w:t>ます。江東区立八名川小学校も明日、規模も時間も縮小して卒業式が行われるそうです。この式に向けた</w:t>
      </w:r>
      <w:r w:rsidR="00515B11">
        <w:rPr>
          <w:rFonts w:hint="eastAsia"/>
          <w:sz w:val="28"/>
          <w:szCs w:val="28"/>
        </w:rPr>
        <w:t>卒業生や保護者の方々の思いや、</w:t>
      </w:r>
      <w:r>
        <w:rPr>
          <w:rFonts w:hint="eastAsia"/>
          <w:sz w:val="28"/>
          <w:szCs w:val="28"/>
        </w:rPr>
        <w:t>各学校の校長先生をはじめ、職員の皆様の思いやご努力はいかばかりかと拝察しております</w:t>
      </w:r>
      <w:r w:rsidR="00515B11">
        <w:rPr>
          <w:rFonts w:hint="eastAsia"/>
          <w:sz w:val="28"/>
          <w:szCs w:val="28"/>
        </w:rPr>
        <w:t>。</w:t>
      </w:r>
    </w:p>
    <w:p w14:paraId="794BFB15" w14:textId="77777777" w:rsidR="00421A0D" w:rsidRDefault="00421A0D">
      <w:pPr>
        <w:rPr>
          <w:rFonts w:hint="eastAsia"/>
          <w:sz w:val="28"/>
          <w:szCs w:val="28"/>
        </w:rPr>
      </w:pPr>
    </w:p>
    <w:p w14:paraId="0D5B1676" w14:textId="57ED7478" w:rsidR="00515B11" w:rsidRDefault="00515B11">
      <w:pPr>
        <w:rPr>
          <w:sz w:val="28"/>
          <w:szCs w:val="28"/>
        </w:rPr>
      </w:pPr>
      <w:r>
        <w:rPr>
          <w:rFonts w:hint="eastAsia"/>
          <w:sz w:val="28"/>
          <w:szCs w:val="28"/>
        </w:rPr>
        <w:t xml:space="preserve">　私からも、ＥＳＤを踏まえて、次のようなメッセージを送ったところです。</w:t>
      </w:r>
    </w:p>
    <w:p w14:paraId="4B99FE4D" w14:textId="1BB3E471" w:rsidR="00515B11" w:rsidRDefault="00515B11">
      <w:pPr>
        <w:rPr>
          <w:sz w:val="28"/>
          <w:szCs w:val="28"/>
        </w:rPr>
      </w:pPr>
      <w:r>
        <w:rPr>
          <w:noProof/>
        </w:rPr>
        <w:lastRenderedPageBreak/>
        <w:drawing>
          <wp:inline distT="0" distB="0" distL="0" distR="0" wp14:anchorId="650B3577" wp14:editId="7589AF86">
            <wp:extent cx="6188710" cy="4641850"/>
            <wp:effectExtent l="0" t="0" r="254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188710" cy="4641850"/>
                    </a:xfrm>
                    <a:prstGeom prst="rect">
                      <a:avLst/>
                    </a:prstGeom>
                    <a:noFill/>
                    <a:ln>
                      <a:noFill/>
                    </a:ln>
                  </pic:spPr>
                </pic:pic>
              </a:graphicData>
            </a:graphic>
          </wp:inline>
        </w:drawing>
      </w:r>
    </w:p>
    <w:p w14:paraId="5F4F7194" w14:textId="77777777" w:rsidR="00421A0D" w:rsidRDefault="00421A0D">
      <w:pPr>
        <w:rPr>
          <w:rFonts w:hint="eastAsia"/>
          <w:sz w:val="28"/>
          <w:szCs w:val="28"/>
        </w:rPr>
      </w:pPr>
    </w:p>
    <w:p w14:paraId="12F182D5" w14:textId="7B9BD73E" w:rsidR="00DD5617" w:rsidRDefault="00DD5617">
      <w:pPr>
        <w:rPr>
          <w:sz w:val="28"/>
          <w:szCs w:val="28"/>
        </w:rPr>
      </w:pPr>
      <w:r>
        <w:rPr>
          <w:rFonts w:hint="eastAsia"/>
          <w:sz w:val="28"/>
          <w:szCs w:val="28"/>
        </w:rPr>
        <w:t xml:space="preserve">　今後の推移如何では、学校教育という枠組みそのものも大きく変化せざるを得ない状況さえ考えられます。私たちも柔軟な思考力や的確な判断力と実行力を身につけ、子どもたちの</w:t>
      </w:r>
      <w:r w:rsidR="00F45918">
        <w:rPr>
          <w:rFonts w:hint="eastAsia"/>
          <w:sz w:val="28"/>
          <w:szCs w:val="28"/>
        </w:rPr>
        <w:t>、そして私たち自身の</w:t>
      </w:r>
      <w:r>
        <w:rPr>
          <w:rFonts w:hint="eastAsia"/>
          <w:sz w:val="28"/>
          <w:szCs w:val="28"/>
        </w:rPr>
        <w:t>未来を支えていきたいものですね。</w:t>
      </w:r>
    </w:p>
    <w:p w14:paraId="249D5192" w14:textId="6C9883C5" w:rsidR="00124FCC" w:rsidRDefault="00124FCC">
      <w:pPr>
        <w:rPr>
          <w:rFonts w:hint="eastAsia"/>
          <w:sz w:val="28"/>
          <w:szCs w:val="28"/>
        </w:rPr>
      </w:pPr>
      <w:r>
        <w:rPr>
          <w:noProof/>
        </w:rPr>
        <w:drawing>
          <wp:inline distT="0" distB="0" distL="0" distR="0" wp14:anchorId="3203FB0D" wp14:editId="5DC2FD82">
            <wp:extent cx="4944745" cy="77470"/>
            <wp:effectExtent l="0" t="0" r="8255" b="0"/>
            <wp:docPr id="3" name="図 3" descr="C:\Users\conta\AppData\Local\Microsoft\Windows\INetCache\Content.MSO\E74122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ta\AppData\Local\Microsoft\Windows\INetCache\Content.MSO\E74122E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4745" cy="77470"/>
                    </a:xfrm>
                    <a:prstGeom prst="rect">
                      <a:avLst/>
                    </a:prstGeom>
                    <a:noFill/>
                    <a:ln>
                      <a:noFill/>
                    </a:ln>
                  </pic:spPr>
                </pic:pic>
              </a:graphicData>
            </a:graphic>
          </wp:inline>
        </w:drawing>
      </w:r>
    </w:p>
    <w:p w14:paraId="497D0773" w14:textId="005A4D12" w:rsidR="00421A0D" w:rsidRPr="00421A0D" w:rsidRDefault="00421A0D" w:rsidP="00421A0D">
      <w:pPr>
        <w:pStyle w:val="Web"/>
        <w:kinsoku w:val="0"/>
        <w:overflowPunct w:val="0"/>
        <w:spacing w:before="0" w:beforeAutospacing="0" w:after="0" w:afterAutospacing="0"/>
        <w:textAlignment w:val="baseline"/>
        <w:rPr>
          <w:rFonts w:ascii="ＭＳ 明朝" w:eastAsia="ＭＳ 明朝" w:hAnsi="ＭＳ 明朝"/>
          <w:sz w:val="28"/>
          <w:szCs w:val="28"/>
        </w:rPr>
      </w:pPr>
      <w:r w:rsidRPr="00421A0D">
        <w:rPr>
          <w:rFonts w:ascii="ＭＳ 明朝" w:eastAsia="ＭＳ 明朝" w:hAnsi="ＭＳ 明朝" w:cstheme="minorBidi" w:hint="eastAsia"/>
          <w:color w:val="000000" w:themeColor="text1"/>
          <w:kern w:val="24"/>
          <w:sz w:val="28"/>
          <w:szCs w:val="28"/>
        </w:rPr>
        <w:t>「ＥＳＤ・ＳＤＧｓを推進する手島利夫の研究室」</w:t>
      </w:r>
      <w:r>
        <w:rPr>
          <w:rFonts w:ascii="ＭＳ 明朝" w:eastAsia="ＭＳ 明朝" w:hAnsi="ＭＳ 明朝" w:cstheme="minorBidi" w:hint="eastAsia"/>
          <w:color w:val="000000" w:themeColor="text1"/>
          <w:kern w:val="24"/>
          <w:sz w:val="28"/>
          <w:szCs w:val="28"/>
        </w:rPr>
        <w:t xml:space="preserve">　　手島利夫</w:t>
      </w:r>
    </w:p>
    <w:p w14:paraId="5C93AA5B" w14:textId="77777777" w:rsidR="00421A0D" w:rsidRPr="00421A0D" w:rsidRDefault="00421A0D" w:rsidP="00421A0D">
      <w:pPr>
        <w:pStyle w:val="Web"/>
        <w:kinsoku w:val="0"/>
        <w:overflowPunct w:val="0"/>
        <w:spacing w:before="0" w:beforeAutospacing="0" w:after="0" w:afterAutospacing="0"/>
        <w:textAlignment w:val="baseline"/>
        <w:rPr>
          <w:rFonts w:ascii="ＭＳ 明朝" w:eastAsia="ＭＳ 明朝" w:hAnsi="ＭＳ 明朝"/>
          <w:sz w:val="28"/>
          <w:szCs w:val="28"/>
        </w:rPr>
      </w:pPr>
      <w:r w:rsidRPr="00421A0D">
        <w:rPr>
          <w:rFonts w:ascii="ＭＳ 明朝" w:eastAsia="ＭＳ 明朝" w:hAnsi="ＭＳ 明朝" w:cstheme="minorBidi" w:hint="eastAsia"/>
          <w:color w:val="000000" w:themeColor="text1"/>
          <w:kern w:val="24"/>
          <w:sz w:val="28"/>
          <w:szCs w:val="28"/>
        </w:rPr>
        <w:t xml:space="preserve">　　　　　URL=https://www.esd-tejima.com/</w:t>
      </w:r>
    </w:p>
    <w:p w14:paraId="27FB4E42" w14:textId="77777777" w:rsidR="00421A0D" w:rsidRPr="00421A0D" w:rsidRDefault="00421A0D" w:rsidP="00421A0D">
      <w:pPr>
        <w:pStyle w:val="Web"/>
        <w:kinsoku w:val="0"/>
        <w:overflowPunct w:val="0"/>
        <w:spacing w:before="0" w:beforeAutospacing="0" w:after="0" w:afterAutospacing="0"/>
        <w:textAlignment w:val="baseline"/>
        <w:rPr>
          <w:rFonts w:ascii="ＭＳ 明朝" w:eastAsia="ＭＳ 明朝" w:hAnsi="ＭＳ 明朝"/>
          <w:sz w:val="28"/>
          <w:szCs w:val="28"/>
        </w:rPr>
      </w:pPr>
      <w:r w:rsidRPr="00421A0D">
        <w:rPr>
          <w:rFonts w:ascii="ＭＳ 明朝" w:eastAsia="ＭＳ 明朝" w:hAnsi="ＭＳ 明朝" w:cstheme="minorBidi" w:hint="eastAsia"/>
          <w:color w:val="000000" w:themeColor="text1"/>
          <w:kern w:val="24"/>
          <w:sz w:val="28"/>
          <w:szCs w:val="28"/>
        </w:rPr>
        <w:t xml:space="preserve">  　　　　☏＝  03-3633-1639　 0</w:t>
      </w:r>
      <w:r w:rsidRPr="00421A0D">
        <w:rPr>
          <w:rFonts w:ascii="ＭＳ 明朝" w:eastAsia="ＭＳ 明朝" w:hAnsi="ＭＳ 明朝" w:cstheme="minorBidi"/>
          <w:color w:val="000000" w:themeColor="text1"/>
          <w:kern w:val="24"/>
          <w:sz w:val="28"/>
          <w:szCs w:val="28"/>
        </w:rPr>
        <w:t>90-9399-0891</w:t>
      </w:r>
    </w:p>
    <w:p w14:paraId="6EF614B6" w14:textId="77777777" w:rsidR="00421A0D" w:rsidRPr="00421A0D" w:rsidRDefault="00421A0D" w:rsidP="00421A0D">
      <w:pPr>
        <w:pStyle w:val="Web"/>
        <w:kinsoku w:val="0"/>
        <w:overflowPunct w:val="0"/>
        <w:spacing w:before="0" w:beforeAutospacing="0" w:after="0" w:afterAutospacing="0"/>
        <w:textAlignment w:val="baseline"/>
        <w:rPr>
          <w:rFonts w:ascii="ＭＳ 明朝" w:eastAsia="ＭＳ 明朝" w:hAnsi="ＭＳ 明朝"/>
          <w:sz w:val="28"/>
          <w:szCs w:val="28"/>
        </w:rPr>
      </w:pPr>
      <w:r w:rsidRPr="00421A0D">
        <w:rPr>
          <w:rFonts w:ascii="ＭＳ 明朝" w:eastAsia="ＭＳ 明朝" w:hAnsi="ＭＳ 明朝" w:cstheme="minorBidi" w:hint="eastAsia"/>
          <w:color w:val="000000" w:themeColor="text1"/>
          <w:kern w:val="24"/>
          <w:sz w:val="28"/>
          <w:szCs w:val="28"/>
        </w:rPr>
        <w:lastRenderedPageBreak/>
        <w:t xml:space="preserve">　　　　　Ｍａｉｌ＝contact@esdtejima.com</w:t>
      </w:r>
    </w:p>
    <w:p w14:paraId="077E4E5D" w14:textId="6CC0C653" w:rsidR="00F45918" w:rsidRPr="00421A0D" w:rsidRDefault="00421A0D">
      <w:pPr>
        <w:rPr>
          <w:sz w:val="28"/>
          <w:szCs w:val="28"/>
        </w:rPr>
      </w:pPr>
      <w:r>
        <w:rPr>
          <w:noProof/>
        </w:rPr>
        <w:drawing>
          <wp:inline distT="0" distB="0" distL="0" distR="0" wp14:anchorId="3A85512B" wp14:editId="2787B192">
            <wp:extent cx="4944745" cy="77470"/>
            <wp:effectExtent l="0" t="0" r="8255" b="0"/>
            <wp:docPr id="2" name="図 2" descr="C:\Users\conta\AppData\Local\Microsoft\Windows\INetCache\Content.MSO\E74122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ta\AppData\Local\Microsoft\Windows\INetCache\Content.MSO\E74122E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4745" cy="77470"/>
                    </a:xfrm>
                    <a:prstGeom prst="rect">
                      <a:avLst/>
                    </a:prstGeom>
                    <a:noFill/>
                    <a:ln>
                      <a:noFill/>
                    </a:ln>
                  </pic:spPr>
                </pic:pic>
              </a:graphicData>
            </a:graphic>
          </wp:inline>
        </w:drawing>
      </w:r>
    </w:p>
    <w:p w14:paraId="531E6244" w14:textId="77777777" w:rsidR="00DD5617" w:rsidRPr="00DD5617" w:rsidRDefault="00DD5617">
      <w:pPr>
        <w:rPr>
          <w:sz w:val="28"/>
          <w:szCs w:val="28"/>
        </w:rPr>
      </w:pPr>
    </w:p>
    <w:sectPr w:rsidR="00DD5617" w:rsidRPr="00DD5617" w:rsidSect="007E5AA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A5"/>
    <w:rsid w:val="00124FCC"/>
    <w:rsid w:val="00133ABE"/>
    <w:rsid w:val="0030561B"/>
    <w:rsid w:val="00421A0D"/>
    <w:rsid w:val="00515B11"/>
    <w:rsid w:val="00525551"/>
    <w:rsid w:val="00532EE7"/>
    <w:rsid w:val="0062543B"/>
    <w:rsid w:val="007356A6"/>
    <w:rsid w:val="007E5AA5"/>
    <w:rsid w:val="00917832"/>
    <w:rsid w:val="00B87AD6"/>
    <w:rsid w:val="00CC4A48"/>
    <w:rsid w:val="00D016A1"/>
    <w:rsid w:val="00DD5617"/>
    <w:rsid w:val="00ED0E4F"/>
    <w:rsid w:val="00F45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1BCDDC"/>
  <w15:chartTrackingRefBased/>
  <w15:docId w15:val="{7C3486BF-4AD5-40F6-9B65-3BF14989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21A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手島</dc:creator>
  <cp:keywords/>
  <dc:description/>
  <cp:lastModifiedBy>利夫 手島</cp:lastModifiedBy>
  <cp:revision>7</cp:revision>
  <cp:lastPrinted>2020-03-23T10:22:00Z</cp:lastPrinted>
  <dcterms:created xsi:type="dcterms:W3CDTF">2020-03-23T08:58:00Z</dcterms:created>
  <dcterms:modified xsi:type="dcterms:W3CDTF">2020-03-23T13:52:00Z</dcterms:modified>
</cp:coreProperties>
</file>