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41E80" w14:textId="50F2BE61" w:rsidR="00C935EB" w:rsidRPr="004F75A6" w:rsidRDefault="00C935EB"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都道府県</w:t>
      </w:r>
      <w:r w:rsidR="008C5163" w:rsidRPr="004F75A6">
        <w:rPr>
          <w:rFonts w:ascii="ＭＳ 明朝" w:eastAsia="ＭＳ 明朝" w:hAnsi="ＭＳ 明朝" w:hint="eastAsia"/>
          <w:sz w:val="24"/>
          <w:szCs w:val="24"/>
        </w:rPr>
        <w:t>教育長様</w:t>
      </w:r>
    </w:p>
    <w:p w14:paraId="7DABC810" w14:textId="0370DF4F" w:rsidR="00B87AD6" w:rsidRPr="004F75A6" w:rsidRDefault="00C935EB"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政令指定都市教育長</w:t>
      </w:r>
      <w:r w:rsidR="008C5163" w:rsidRPr="004F75A6">
        <w:rPr>
          <w:rFonts w:ascii="ＭＳ 明朝" w:eastAsia="ＭＳ 明朝" w:hAnsi="ＭＳ 明朝" w:hint="eastAsia"/>
          <w:sz w:val="24"/>
          <w:szCs w:val="24"/>
        </w:rPr>
        <w:t>様</w:t>
      </w:r>
    </w:p>
    <w:p w14:paraId="42F4A1BB" w14:textId="33E97D72" w:rsidR="0044477F" w:rsidRPr="004F75A6" w:rsidRDefault="00A17A1A"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東京都内各区市町村教育長様</w:t>
      </w:r>
    </w:p>
    <w:p w14:paraId="1F7E461F" w14:textId="77777777" w:rsidR="00AA0BD6" w:rsidRPr="004F75A6" w:rsidRDefault="00AA0BD6" w:rsidP="00CF6867">
      <w:pPr>
        <w:spacing w:line="276" w:lineRule="auto"/>
        <w:rPr>
          <w:rFonts w:ascii="ＭＳ 明朝" w:eastAsia="ＭＳ 明朝" w:hAnsi="ＭＳ 明朝"/>
          <w:sz w:val="24"/>
          <w:szCs w:val="24"/>
        </w:rPr>
      </w:pPr>
    </w:p>
    <w:p w14:paraId="3E6D76D1" w14:textId="35E3F428" w:rsidR="00CA0F28" w:rsidRPr="004F75A6" w:rsidRDefault="008C5163"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激変</w:t>
      </w:r>
      <w:r w:rsidR="00C14AA4">
        <w:rPr>
          <w:rFonts w:ascii="ＭＳ 明朝" w:eastAsia="ＭＳ 明朝" w:hAnsi="ＭＳ 明朝" w:hint="eastAsia"/>
          <w:sz w:val="24"/>
          <w:szCs w:val="24"/>
        </w:rPr>
        <w:t>の</w:t>
      </w:r>
      <w:r w:rsidRPr="004F75A6">
        <w:rPr>
          <w:rFonts w:ascii="ＭＳ 明朝" w:eastAsia="ＭＳ 明朝" w:hAnsi="ＭＳ 明朝" w:hint="eastAsia"/>
          <w:sz w:val="24"/>
          <w:szCs w:val="24"/>
        </w:rPr>
        <w:t>続</w:t>
      </w:r>
      <w:r w:rsidR="00C14AA4">
        <w:rPr>
          <w:rFonts w:ascii="ＭＳ 明朝" w:eastAsia="ＭＳ 明朝" w:hAnsi="ＭＳ 明朝" w:hint="eastAsia"/>
          <w:sz w:val="24"/>
          <w:szCs w:val="24"/>
        </w:rPr>
        <w:t>く毎日ですね。</w:t>
      </w:r>
      <w:r w:rsidR="00D31534">
        <w:rPr>
          <w:rFonts w:ascii="ＭＳ 明朝" w:eastAsia="ＭＳ 明朝" w:hAnsi="ＭＳ 明朝" w:hint="eastAsia"/>
          <w:sz w:val="24"/>
          <w:szCs w:val="24"/>
        </w:rPr>
        <w:t>厳しく</w:t>
      </w:r>
      <w:r w:rsidRPr="004F75A6">
        <w:rPr>
          <w:rFonts w:ascii="ＭＳ 明朝" w:eastAsia="ＭＳ 明朝" w:hAnsi="ＭＳ 明朝" w:hint="eastAsia"/>
          <w:sz w:val="24"/>
          <w:szCs w:val="24"/>
        </w:rPr>
        <w:t>正解の見えない</w:t>
      </w:r>
      <w:r w:rsidR="00596927" w:rsidRPr="004F75A6">
        <w:rPr>
          <w:rFonts w:ascii="ＭＳ 明朝" w:eastAsia="ＭＳ 明朝" w:hAnsi="ＭＳ 明朝" w:hint="eastAsia"/>
          <w:sz w:val="24"/>
          <w:szCs w:val="24"/>
        </w:rPr>
        <w:t>課題が次々に押し寄せる</w:t>
      </w:r>
      <w:r w:rsidR="000E1504" w:rsidRPr="004F75A6">
        <w:rPr>
          <w:rFonts w:ascii="ＭＳ 明朝" w:eastAsia="ＭＳ 明朝" w:hAnsi="ＭＳ 明朝" w:hint="eastAsia"/>
          <w:sz w:val="24"/>
          <w:szCs w:val="24"/>
        </w:rPr>
        <w:t>中、</w:t>
      </w:r>
      <w:r w:rsidRPr="004F75A6">
        <w:rPr>
          <w:rFonts w:ascii="ＭＳ 明朝" w:eastAsia="ＭＳ 明朝" w:hAnsi="ＭＳ 明朝" w:hint="eastAsia"/>
          <w:sz w:val="24"/>
          <w:szCs w:val="24"/>
        </w:rPr>
        <w:t>教育</w:t>
      </w:r>
      <w:r w:rsidR="0044477F" w:rsidRPr="004F75A6">
        <w:rPr>
          <w:rFonts w:ascii="ＭＳ 明朝" w:eastAsia="ＭＳ 明朝" w:hAnsi="ＭＳ 明朝" w:hint="eastAsia"/>
          <w:sz w:val="24"/>
          <w:szCs w:val="24"/>
        </w:rPr>
        <w:t>委員会</w:t>
      </w:r>
      <w:r w:rsidRPr="004F75A6">
        <w:rPr>
          <w:rFonts w:ascii="ＭＳ 明朝" w:eastAsia="ＭＳ 明朝" w:hAnsi="ＭＳ 明朝" w:hint="eastAsia"/>
          <w:sz w:val="24"/>
          <w:szCs w:val="24"/>
        </w:rPr>
        <w:t>の最高責任者として</w:t>
      </w:r>
      <w:r w:rsidR="00C935EB" w:rsidRPr="004F75A6">
        <w:rPr>
          <w:rFonts w:ascii="ＭＳ 明朝" w:eastAsia="ＭＳ 明朝" w:hAnsi="ＭＳ 明朝" w:hint="eastAsia"/>
          <w:sz w:val="24"/>
          <w:szCs w:val="24"/>
        </w:rPr>
        <w:t>日々</w:t>
      </w:r>
      <w:r w:rsidR="00CA0F28" w:rsidRPr="004F75A6">
        <w:rPr>
          <w:rFonts w:ascii="ＭＳ 明朝" w:eastAsia="ＭＳ 明朝" w:hAnsi="ＭＳ 明朝" w:hint="eastAsia"/>
          <w:sz w:val="24"/>
          <w:szCs w:val="24"/>
        </w:rPr>
        <w:t>お勤め</w:t>
      </w:r>
      <w:r w:rsidR="00C14AA4">
        <w:rPr>
          <w:rFonts w:ascii="ＭＳ 明朝" w:eastAsia="ＭＳ 明朝" w:hAnsi="ＭＳ 明朝" w:hint="eastAsia"/>
          <w:sz w:val="24"/>
          <w:szCs w:val="24"/>
        </w:rPr>
        <w:t>いただき</w:t>
      </w:r>
      <w:r w:rsidR="00CA0F28" w:rsidRPr="004F75A6">
        <w:rPr>
          <w:rFonts w:ascii="ＭＳ 明朝" w:eastAsia="ＭＳ 明朝" w:hAnsi="ＭＳ 明朝" w:hint="eastAsia"/>
          <w:sz w:val="24"/>
          <w:szCs w:val="24"/>
        </w:rPr>
        <w:t>、</w:t>
      </w:r>
      <w:r w:rsidR="00C14AA4">
        <w:rPr>
          <w:rFonts w:ascii="ＭＳ 明朝" w:eastAsia="ＭＳ 明朝" w:hAnsi="ＭＳ 明朝" w:hint="eastAsia"/>
          <w:sz w:val="24"/>
          <w:szCs w:val="24"/>
        </w:rPr>
        <w:t>感謝しております</w:t>
      </w:r>
      <w:r w:rsidR="00CA0F28" w:rsidRPr="004F75A6">
        <w:rPr>
          <w:rFonts w:ascii="ＭＳ 明朝" w:eastAsia="ＭＳ 明朝" w:hAnsi="ＭＳ 明朝" w:hint="eastAsia"/>
          <w:sz w:val="24"/>
          <w:szCs w:val="24"/>
        </w:rPr>
        <w:t>。</w:t>
      </w:r>
    </w:p>
    <w:p w14:paraId="3CB5F9E7" w14:textId="05E00AC9" w:rsidR="00596927" w:rsidRPr="004F75A6" w:rsidRDefault="00596927"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私は</w:t>
      </w:r>
      <w:r w:rsidR="00D31534">
        <w:rPr>
          <w:rFonts w:ascii="ＭＳ 明朝" w:eastAsia="ＭＳ 明朝" w:hAnsi="ＭＳ 明朝" w:hint="eastAsia"/>
          <w:sz w:val="24"/>
          <w:szCs w:val="24"/>
        </w:rPr>
        <w:t>、8月末に「ＥＳＤＧｓ通信」を送らせていただいた手島利夫です。</w:t>
      </w:r>
      <w:r w:rsidR="0069559C">
        <w:rPr>
          <w:rFonts w:ascii="ＭＳ 明朝" w:eastAsia="ＭＳ 明朝" w:hAnsi="ＭＳ 明朝" w:hint="eastAsia"/>
          <w:sz w:val="24"/>
          <w:szCs w:val="24"/>
        </w:rPr>
        <w:t>お忙しい中、ご覧いただき、ありがとうございました。</w:t>
      </w:r>
    </w:p>
    <w:p w14:paraId="7E2FAD9A" w14:textId="77777777" w:rsidR="00D22859" w:rsidRPr="004F75A6" w:rsidRDefault="00D22859" w:rsidP="00CF6867">
      <w:pPr>
        <w:spacing w:line="276" w:lineRule="auto"/>
        <w:rPr>
          <w:rFonts w:ascii="ＭＳ 明朝" w:eastAsia="ＭＳ 明朝" w:hAnsi="ＭＳ 明朝"/>
          <w:sz w:val="24"/>
          <w:szCs w:val="24"/>
        </w:rPr>
      </w:pPr>
    </w:p>
    <w:p w14:paraId="14A53CFF" w14:textId="6B9C65B0" w:rsidR="00421130" w:rsidRDefault="00CA0F28"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w:t>
      </w:r>
      <w:r w:rsidR="0069559C">
        <w:rPr>
          <w:rFonts w:ascii="ＭＳ 明朝" w:eastAsia="ＭＳ 明朝" w:hAnsi="ＭＳ 明朝" w:hint="eastAsia"/>
          <w:sz w:val="24"/>
          <w:szCs w:val="24"/>
        </w:rPr>
        <w:t>さて、</w:t>
      </w:r>
      <w:r w:rsidR="00D31534">
        <w:rPr>
          <w:rFonts w:ascii="ＭＳ 明朝" w:eastAsia="ＭＳ 明朝" w:hAnsi="ＭＳ 明朝" w:hint="eastAsia"/>
          <w:sz w:val="24"/>
          <w:szCs w:val="24"/>
        </w:rPr>
        <w:t>先日の通信では、学習指導要領の基本理念に従って学校教育の変革を進めていく必要性やその手立てについてお伝え</w:t>
      </w:r>
      <w:r w:rsidR="00287745">
        <w:rPr>
          <w:rFonts w:ascii="ＭＳ 明朝" w:eastAsia="ＭＳ 明朝" w:hAnsi="ＭＳ 明朝" w:hint="eastAsia"/>
          <w:sz w:val="24"/>
          <w:szCs w:val="24"/>
        </w:rPr>
        <w:t>させていただき</w:t>
      </w:r>
      <w:r w:rsidR="00D31534">
        <w:rPr>
          <w:rFonts w:ascii="ＭＳ 明朝" w:eastAsia="ＭＳ 明朝" w:hAnsi="ＭＳ 明朝" w:hint="eastAsia"/>
          <w:sz w:val="24"/>
          <w:szCs w:val="24"/>
        </w:rPr>
        <w:t>ました。</w:t>
      </w:r>
      <w:r w:rsidR="00421130">
        <w:rPr>
          <w:rFonts w:ascii="ＭＳ 明朝" w:eastAsia="ＭＳ 明朝" w:hAnsi="ＭＳ 明朝" w:hint="eastAsia"/>
          <w:sz w:val="24"/>
          <w:szCs w:val="24"/>
        </w:rPr>
        <w:t>共感していただける部分がありましたら幸いで</w:t>
      </w:r>
      <w:r w:rsidR="00287745">
        <w:rPr>
          <w:rFonts w:ascii="ＭＳ 明朝" w:eastAsia="ＭＳ 明朝" w:hAnsi="ＭＳ 明朝" w:hint="eastAsia"/>
          <w:sz w:val="24"/>
          <w:szCs w:val="24"/>
        </w:rPr>
        <w:t>す</w:t>
      </w:r>
      <w:r w:rsidR="00421130">
        <w:rPr>
          <w:rFonts w:ascii="ＭＳ 明朝" w:eastAsia="ＭＳ 明朝" w:hAnsi="ＭＳ 明朝" w:hint="eastAsia"/>
          <w:sz w:val="24"/>
          <w:szCs w:val="24"/>
        </w:rPr>
        <w:t>。</w:t>
      </w:r>
    </w:p>
    <w:p w14:paraId="69F6060C" w14:textId="77777777" w:rsidR="00EA41CB" w:rsidRDefault="00EA41CB" w:rsidP="00CF6867">
      <w:pPr>
        <w:spacing w:line="276" w:lineRule="auto"/>
        <w:rPr>
          <w:rFonts w:ascii="ＭＳ 明朝" w:eastAsia="ＭＳ 明朝" w:hAnsi="ＭＳ 明朝"/>
          <w:sz w:val="24"/>
          <w:szCs w:val="24"/>
        </w:rPr>
      </w:pPr>
    </w:p>
    <w:p w14:paraId="1CF00767" w14:textId="4B44B862" w:rsidR="00256FEC" w:rsidRDefault="00D31534" w:rsidP="0042113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w:t>
      </w:r>
      <w:r w:rsidR="000D06AE">
        <w:rPr>
          <w:rFonts w:ascii="ＭＳ 明朝" w:eastAsia="ＭＳ 明朝" w:hAnsi="ＭＳ 明朝" w:hint="eastAsia"/>
          <w:sz w:val="24"/>
          <w:szCs w:val="24"/>
        </w:rPr>
        <w:t>たとえ</w:t>
      </w:r>
      <w:r w:rsidR="00A248A1">
        <w:rPr>
          <w:rFonts w:ascii="ＭＳ 明朝" w:eastAsia="ＭＳ 明朝" w:hAnsi="ＭＳ 明朝" w:hint="eastAsia"/>
          <w:sz w:val="24"/>
          <w:szCs w:val="24"/>
        </w:rPr>
        <w:t>皆様が、</w:t>
      </w:r>
      <w:r>
        <w:rPr>
          <w:rFonts w:ascii="ＭＳ 明朝" w:eastAsia="ＭＳ 明朝" w:hAnsi="ＭＳ 明朝" w:hint="eastAsia"/>
          <w:sz w:val="24"/>
          <w:szCs w:val="24"/>
        </w:rPr>
        <w:t>あの資料</w:t>
      </w:r>
      <w:r w:rsidR="000D06AE">
        <w:rPr>
          <w:rFonts w:ascii="ＭＳ 明朝" w:eastAsia="ＭＳ 明朝" w:hAnsi="ＭＳ 明朝" w:hint="eastAsia"/>
          <w:sz w:val="24"/>
          <w:szCs w:val="24"/>
        </w:rPr>
        <w:t>を校長先生方や教員</w:t>
      </w:r>
      <w:r w:rsidR="00A248A1">
        <w:rPr>
          <w:rFonts w:ascii="ＭＳ 明朝" w:eastAsia="ＭＳ 明朝" w:hAnsi="ＭＳ 明朝" w:hint="eastAsia"/>
          <w:sz w:val="24"/>
          <w:szCs w:val="24"/>
        </w:rPr>
        <w:t>の方々</w:t>
      </w:r>
      <w:r w:rsidR="000D06AE">
        <w:rPr>
          <w:rFonts w:ascii="ＭＳ 明朝" w:eastAsia="ＭＳ 明朝" w:hAnsi="ＭＳ 明朝" w:hint="eastAsia"/>
          <w:sz w:val="24"/>
          <w:szCs w:val="24"/>
        </w:rPr>
        <w:t>に示して、</w:t>
      </w:r>
      <w:r w:rsidR="009F0F5C">
        <w:rPr>
          <w:rFonts w:ascii="ＭＳ 明朝" w:eastAsia="ＭＳ 明朝" w:hAnsi="ＭＳ 明朝" w:hint="eastAsia"/>
          <w:sz w:val="24"/>
          <w:szCs w:val="24"/>
        </w:rPr>
        <w:t>教育の進</w:t>
      </w:r>
      <w:r w:rsidR="0069559C">
        <w:rPr>
          <w:rFonts w:ascii="ＭＳ 明朝" w:eastAsia="ＭＳ 明朝" w:hAnsi="ＭＳ 明朝" w:hint="eastAsia"/>
          <w:sz w:val="24"/>
          <w:szCs w:val="24"/>
        </w:rPr>
        <w:t>める</w:t>
      </w:r>
      <w:r w:rsidR="009F0F5C">
        <w:rPr>
          <w:rFonts w:ascii="ＭＳ 明朝" w:eastAsia="ＭＳ 明朝" w:hAnsi="ＭＳ 明朝" w:hint="eastAsia"/>
          <w:sz w:val="24"/>
          <w:szCs w:val="24"/>
        </w:rPr>
        <w:t>べき方向性について理解</w:t>
      </w:r>
      <w:r w:rsidR="000D06AE">
        <w:rPr>
          <w:rFonts w:ascii="ＭＳ 明朝" w:eastAsia="ＭＳ 明朝" w:hAnsi="ＭＳ 明朝" w:hint="eastAsia"/>
          <w:sz w:val="24"/>
          <w:szCs w:val="24"/>
        </w:rPr>
        <w:t>や共感を</w:t>
      </w:r>
      <w:r w:rsidR="00A248A1">
        <w:rPr>
          <w:rFonts w:ascii="ＭＳ 明朝" w:eastAsia="ＭＳ 明朝" w:hAnsi="ＭＳ 明朝" w:hint="eastAsia"/>
          <w:sz w:val="24"/>
          <w:szCs w:val="24"/>
        </w:rPr>
        <w:t>得た</w:t>
      </w:r>
      <w:r w:rsidR="009F0F5C">
        <w:rPr>
          <w:rFonts w:ascii="ＭＳ 明朝" w:eastAsia="ＭＳ 明朝" w:hAnsi="ＭＳ 明朝" w:hint="eastAsia"/>
          <w:sz w:val="24"/>
          <w:szCs w:val="24"/>
        </w:rPr>
        <w:t>としても、</w:t>
      </w:r>
      <w:r w:rsidR="00C14AA4">
        <w:rPr>
          <w:rFonts w:ascii="ＭＳ 明朝" w:eastAsia="ＭＳ 明朝" w:hAnsi="ＭＳ 明朝" w:hint="eastAsia"/>
          <w:sz w:val="24"/>
          <w:szCs w:val="24"/>
        </w:rPr>
        <w:t>それだけでは教育改革は</w:t>
      </w:r>
      <w:r w:rsidR="00A248A1">
        <w:rPr>
          <w:rFonts w:ascii="ＭＳ 明朝" w:eastAsia="ＭＳ 明朝" w:hAnsi="ＭＳ 明朝" w:hint="eastAsia"/>
          <w:sz w:val="24"/>
          <w:szCs w:val="24"/>
        </w:rPr>
        <w:t>動き</w:t>
      </w:r>
      <w:r w:rsidR="00C14AA4">
        <w:rPr>
          <w:rFonts w:ascii="ＭＳ 明朝" w:eastAsia="ＭＳ 明朝" w:hAnsi="ＭＳ 明朝" w:hint="eastAsia"/>
          <w:sz w:val="24"/>
          <w:szCs w:val="24"/>
        </w:rPr>
        <w:t>ません。聞き流されて終わ</w:t>
      </w:r>
      <w:r w:rsidR="00A248A1">
        <w:rPr>
          <w:rFonts w:ascii="ＭＳ 明朝" w:eastAsia="ＭＳ 明朝" w:hAnsi="ＭＳ 明朝" w:hint="eastAsia"/>
          <w:sz w:val="24"/>
          <w:szCs w:val="24"/>
        </w:rPr>
        <w:t>るように思います</w:t>
      </w:r>
      <w:r w:rsidR="00C14AA4">
        <w:rPr>
          <w:rFonts w:ascii="ＭＳ 明朝" w:eastAsia="ＭＳ 明朝" w:hAnsi="ＭＳ 明朝" w:hint="eastAsia"/>
          <w:sz w:val="24"/>
          <w:szCs w:val="24"/>
        </w:rPr>
        <w:t>。</w:t>
      </w:r>
      <w:r w:rsidR="00256FEC">
        <w:rPr>
          <w:rFonts w:ascii="ＭＳ 明朝" w:eastAsia="ＭＳ 明朝" w:hAnsi="ＭＳ 明朝" w:hint="eastAsia"/>
          <w:sz w:val="24"/>
          <w:szCs w:val="24"/>
        </w:rPr>
        <w:t>私は先日お伝えしたような話を</w:t>
      </w:r>
      <w:r w:rsidR="00A248A1">
        <w:rPr>
          <w:rFonts w:ascii="ＭＳ 明朝" w:eastAsia="ＭＳ 明朝" w:hAnsi="ＭＳ 明朝" w:hint="eastAsia"/>
          <w:sz w:val="24"/>
          <w:szCs w:val="24"/>
        </w:rPr>
        <w:t>各地で</w:t>
      </w:r>
      <w:r w:rsidR="00256FEC">
        <w:rPr>
          <w:rFonts w:ascii="ＭＳ 明朝" w:eastAsia="ＭＳ 明朝" w:hAnsi="ＭＳ 明朝" w:hint="eastAsia"/>
          <w:sz w:val="24"/>
          <w:szCs w:val="24"/>
        </w:rPr>
        <w:t>様々な</w:t>
      </w:r>
      <w:r w:rsidR="00A248A1">
        <w:rPr>
          <w:rFonts w:ascii="ＭＳ 明朝" w:eastAsia="ＭＳ 明朝" w:hAnsi="ＭＳ 明朝" w:hint="eastAsia"/>
          <w:sz w:val="24"/>
          <w:szCs w:val="24"/>
        </w:rPr>
        <w:t>方々に</w:t>
      </w:r>
      <w:r w:rsidR="00256FEC">
        <w:rPr>
          <w:rFonts w:ascii="ＭＳ 明朝" w:eastAsia="ＭＳ 明朝" w:hAnsi="ＭＳ 明朝" w:hint="eastAsia"/>
          <w:sz w:val="24"/>
          <w:szCs w:val="24"/>
        </w:rPr>
        <w:t>してきましたが、話を聞いた人が自校に</w:t>
      </w:r>
      <w:r w:rsidR="00A248A1">
        <w:rPr>
          <w:rFonts w:ascii="ＭＳ 明朝" w:eastAsia="ＭＳ 明朝" w:hAnsi="ＭＳ 明朝" w:hint="eastAsia"/>
          <w:sz w:val="24"/>
          <w:szCs w:val="24"/>
        </w:rPr>
        <w:t>戻った時に</w:t>
      </w:r>
      <w:r w:rsidR="0065242D">
        <w:rPr>
          <w:rFonts w:ascii="ＭＳ 明朝" w:eastAsia="ＭＳ 明朝" w:hAnsi="ＭＳ 明朝" w:hint="eastAsia"/>
          <w:sz w:val="24"/>
          <w:szCs w:val="24"/>
        </w:rPr>
        <w:t>、全校</w:t>
      </w:r>
      <w:r w:rsidR="00A248A1">
        <w:rPr>
          <w:rFonts w:ascii="ＭＳ 明朝" w:eastAsia="ＭＳ 明朝" w:hAnsi="ＭＳ 明朝" w:hint="eastAsia"/>
          <w:sz w:val="24"/>
          <w:szCs w:val="24"/>
        </w:rPr>
        <w:t>を動かすための決め手</w:t>
      </w:r>
      <w:r w:rsidR="00287745">
        <w:rPr>
          <w:rFonts w:ascii="ＭＳ 明朝" w:eastAsia="ＭＳ 明朝" w:hAnsi="ＭＳ 明朝" w:hint="eastAsia"/>
          <w:sz w:val="24"/>
          <w:szCs w:val="24"/>
        </w:rPr>
        <w:t>がまだ</w:t>
      </w:r>
      <w:r w:rsidR="00A248A1">
        <w:rPr>
          <w:rFonts w:ascii="ＭＳ 明朝" w:eastAsia="ＭＳ 明朝" w:hAnsi="ＭＳ 明朝" w:hint="eastAsia"/>
          <w:sz w:val="24"/>
          <w:szCs w:val="24"/>
        </w:rPr>
        <w:t>欠けていたように感じておりました。</w:t>
      </w:r>
    </w:p>
    <w:p w14:paraId="4AFC7A5E" w14:textId="6959DCF9" w:rsidR="00256FEC" w:rsidRDefault="00A248A1" w:rsidP="0042113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この度も、教育長様方に発信をしたものの、その先に変革が生まれるか、難しさを感じておりました。各学校を動かし得る何かが欠</w:t>
      </w:r>
      <w:r w:rsidR="00287745">
        <w:rPr>
          <w:rFonts w:ascii="ＭＳ 明朝" w:eastAsia="ＭＳ 明朝" w:hAnsi="ＭＳ 明朝" w:hint="eastAsia"/>
          <w:sz w:val="24"/>
          <w:szCs w:val="24"/>
        </w:rPr>
        <w:t>けている</w:t>
      </w:r>
      <w:r>
        <w:rPr>
          <w:rFonts w:ascii="ＭＳ 明朝" w:eastAsia="ＭＳ 明朝" w:hAnsi="ＭＳ 明朝" w:hint="eastAsia"/>
          <w:sz w:val="24"/>
          <w:szCs w:val="24"/>
        </w:rPr>
        <w:t>ように</w:t>
      </w:r>
      <w:r w:rsidR="0065242D">
        <w:rPr>
          <w:rFonts w:ascii="ＭＳ 明朝" w:eastAsia="ＭＳ 明朝" w:hAnsi="ＭＳ 明朝" w:hint="eastAsia"/>
          <w:sz w:val="24"/>
          <w:szCs w:val="24"/>
        </w:rPr>
        <w:t>も</w:t>
      </w:r>
      <w:r>
        <w:rPr>
          <w:rFonts w:ascii="ＭＳ 明朝" w:eastAsia="ＭＳ 明朝" w:hAnsi="ＭＳ 明朝" w:hint="eastAsia"/>
          <w:sz w:val="24"/>
          <w:szCs w:val="24"/>
        </w:rPr>
        <w:t>感じ、</w:t>
      </w:r>
      <w:r w:rsidR="0065242D">
        <w:rPr>
          <w:rFonts w:ascii="ＭＳ 明朝" w:eastAsia="ＭＳ 明朝" w:hAnsi="ＭＳ 明朝" w:hint="eastAsia"/>
          <w:sz w:val="24"/>
          <w:szCs w:val="24"/>
        </w:rPr>
        <w:t>方策を</w:t>
      </w:r>
      <w:r>
        <w:rPr>
          <w:rFonts w:ascii="ＭＳ 明朝" w:eastAsia="ＭＳ 明朝" w:hAnsi="ＭＳ 明朝" w:hint="eastAsia"/>
          <w:sz w:val="24"/>
          <w:szCs w:val="24"/>
        </w:rPr>
        <w:t>考え</w:t>
      </w:r>
      <w:r w:rsidR="004644B0">
        <w:rPr>
          <w:rFonts w:ascii="ＭＳ 明朝" w:eastAsia="ＭＳ 明朝" w:hAnsi="ＭＳ 明朝" w:hint="eastAsia"/>
          <w:sz w:val="24"/>
          <w:szCs w:val="24"/>
        </w:rPr>
        <w:t>続けて</w:t>
      </w:r>
      <w:r>
        <w:rPr>
          <w:rFonts w:ascii="ＭＳ 明朝" w:eastAsia="ＭＳ 明朝" w:hAnsi="ＭＳ 明朝" w:hint="eastAsia"/>
          <w:sz w:val="24"/>
          <w:szCs w:val="24"/>
        </w:rPr>
        <w:t>おりました。</w:t>
      </w:r>
    </w:p>
    <w:p w14:paraId="33DA8625" w14:textId="77777777" w:rsidR="00287745" w:rsidRDefault="00287745" w:rsidP="00A248A1">
      <w:pPr>
        <w:spacing w:line="276" w:lineRule="auto"/>
        <w:ind w:firstLineChars="100" w:firstLine="240"/>
        <w:rPr>
          <w:rFonts w:ascii="ＭＳ 明朝" w:eastAsia="ＭＳ 明朝" w:hAnsi="ＭＳ 明朝"/>
          <w:sz w:val="24"/>
          <w:szCs w:val="24"/>
        </w:rPr>
      </w:pPr>
    </w:p>
    <w:p w14:paraId="2094DC17" w14:textId="61B9BD15" w:rsidR="00A248A1" w:rsidRPr="00421130" w:rsidRDefault="00A248A1" w:rsidP="00A248A1">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子どもたちの学びにおいては、教師が何かの資料を示し</w:t>
      </w:r>
      <w:r w:rsidR="00287745">
        <w:rPr>
          <w:rFonts w:ascii="ＭＳ 明朝" w:eastAsia="ＭＳ 明朝" w:hAnsi="ＭＳ 明朝" w:hint="eastAsia"/>
          <w:sz w:val="24"/>
          <w:szCs w:val="24"/>
        </w:rPr>
        <w:t>、動機づけ</w:t>
      </w:r>
      <w:r w:rsidR="0065242D">
        <w:rPr>
          <w:rFonts w:ascii="ＭＳ 明朝" w:eastAsia="ＭＳ 明朝" w:hAnsi="ＭＳ 明朝" w:hint="eastAsia"/>
          <w:sz w:val="24"/>
          <w:szCs w:val="24"/>
        </w:rPr>
        <w:t>をし</w:t>
      </w:r>
      <w:r w:rsidR="00287745">
        <w:rPr>
          <w:rFonts w:ascii="ＭＳ 明朝" w:eastAsia="ＭＳ 明朝" w:hAnsi="ＭＳ 明朝" w:hint="eastAsia"/>
          <w:sz w:val="24"/>
          <w:szCs w:val="24"/>
        </w:rPr>
        <w:t>たとして</w:t>
      </w:r>
      <w:r>
        <w:rPr>
          <w:rFonts w:ascii="ＭＳ 明朝" w:eastAsia="ＭＳ 明朝" w:hAnsi="ＭＳ 明朝" w:hint="eastAsia"/>
          <w:sz w:val="24"/>
          <w:szCs w:val="24"/>
        </w:rPr>
        <w:t>も、子どもたち自身で問題</w:t>
      </w:r>
      <w:r w:rsidR="0065242D">
        <w:rPr>
          <w:rFonts w:ascii="ＭＳ 明朝" w:eastAsia="ＭＳ 明朝" w:hAnsi="ＭＳ 明朝" w:hint="eastAsia"/>
          <w:sz w:val="24"/>
          <w:szCs w:val="24"/>
        </w:rPr>
        <w:t>に気づき</w:t>
      </w:r>
      <w:r>
        <w:rPr>
          <w:rFonts w:ascii="ＭＳ 明朝" w:eastAsia="ＭＳ 明朝" w:hAnsi="ＭＳ 明朝" w:hint="eastAsia"/>
          <w:sz w:val="24"/>
          <w:szCs w:val="24"/>
        </w:rPr>
        <w:t>、課題意識を共有しない限り、本来楽しいはずの学びも「やらされる学習作業」になってしまいます。</w:t>
      </w:r>
    </w:p>
    <w:p w14:paraId="73DE071A" w14:textId="406AF686" w:rsidR="00A248A1" w:rsidRDefault="004644B0" w:rsidP="0042113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同様に、教育課程編成上の問題についても、</w:t>
      </w:r>
      <w:r w:rsidR="00A248A1">
        <w:rPr>
          <w:rFonts w:ascii="ＭＳ 明朝" w:eastAsia="ＭＳ 明朝" w:hAnsi="ＭＳ 明朝" w:hint="eastAsia"/>
          <w:sz w:val="24"/>
          <w:szCs w:val="24"/>
        </w:rPr>
        <w:t>各学校の先生方自身が問題</w:t>
      </w:r>
      <w:r w:rsidR="00287745">
        <w:rPr>
          <w:rFonts w:ascii="ＭＳ 明朝" w:eastAsia="ＭＳ 明朝" w:hAnsi="ＭＳ 明朝" w:hint="eastAsia"/>
          <w:sz w:val="24"/>
          <w:szCs w:val="24"/>
        </w:rPr>
        <w:t>を発見し、共有し、力を合わせて</w:t>
      </w:r>
      <w:r w:rsidR="00A248A1">
        <w:rPr>
          <w:rFonts w:ascii="ＭＳ 明朝" w:eastAsia="ＭＳ 明朝" w:hAnsi="ＭＳ 明朝" w:hint="eastAsia"/>
          <w:sz w:val="24"/>
          <w:szCs w:val="24"/>
        </w:rPr>
        <w:t>自校の教育のあり方を変えようとしない限り、いつまでたっても、</w:t>
      </w:r>
      <w:r w:rsidR="00287745">
        <w:rPr>
          <w:rFonts w:ascii="ＭＳ 明朝" w:eastAsia="ＭＳ 明朝" w:hAnsi="ＭＳ 明朝" w:hint="eastAsia"/>
          <w:sz w:val="24"/>
          <w:szCs w:val="24"/>
        </w:rPr>
        <w:t>その学校の</w:t>
      </w:r>
      <w:r w:rsidR="00A248A1">
        <w:rPr>
          <w:rFonts w:ascii="ＭＳ 明朝" w:eastAsia="ＭＳ 明朝" w:hAnsi="ＭＳ 明朝" w:hint="eastAsia"/>
          <w:sz w:val="24"/>
          <w:szCs w:val="24"/>
        </w:rPr>
        <w:t>教育は変わらないでしょう。</w:t>
      </w:r>
    </w:p>
    <w:p w14:paraId="750CB6E6" w14:textId="67315C8C" w:rsidR="009F0F5C" w:rsidRDefault="008C0FCF" w:rsidP="00287745">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各学校</w:t>
      </w:r>
      <w:r w:rsidR="00C14AA4">
        <w:rPr>
          <w:rFonts w:ascii="ＭＳ 明朝" w:eastAsia="ＭＳ 明朝" w:hAnsi="ＭＳ 明朝" w:hint="eastAsia"/>
          <w:sz w:val="24"/>
          <w:szCs w:val="24"/>
        </w:rPr>
        <w:t>で、</w:t>
      </w:r>
      <w:r w:rsidR="000D06AE">
        <w:rPr>
          <w:rFonts w:ascii="ＭＳ 明朝" w:eastAsia="ＭＳ 明朝" w:hAnsi="ＭＳ 明朝" w:hint="eastAsia"/>
          <w:sz w:val="24"/>
          <w:szCs w:val="24"/>
        </w:rPr>
        <w:t>改革に向けた問題意識の共有</w:t>
      </w:r>
      <w:r w:rsidR="004638EC">
        <w:rPr>
          <w:rFonts w:ascii="ＭＳ 明朝" w:eastAsia="ＭＳ 明朝" w:hAnsi="ＭＳ 明朝" w:hint="eastAsia"/>
          <w:sz w:val="24"/>
          <w:szCs w:val="24"/>
        </w:rPr>
        <w:t>を図るために</w:t>
      </w:r>
      <w:r w:rsidR="00287745">
        <w:rPr>
          <w:rFonts w:ascii="ＭＳ 明朝" w:eastAsia="ＭＳ 明朝" w:hAnsi="ＭＳ 明朝" w:hint="eastAsia"/>
          <w:sz w:val="24"/>
          <w:szCs w:val="24"/>
        </w:rPr>
        <w:t>、例えば［自分たちがこれでいいと思って取り組んでいたことが、根底から違っていた］などといった</w:t>
      </w:r>
      <w:r w:rsidR="000D06AE">
        <w:rPr>
          <w:rFonts w:ascii="ＭＳ 明朝" w:eastAsia="ＭＳ 明朝" w:hAnsi="ＭＳ 明朝" w:hint="eastAsia"/>
          <w:sz w:val="24"/>
          <w:szCs w:val="24"/>
        </w:rPr>
        <w:t>驚きを伴う事実への当面が必要なのではないでしょうか。</w:t>
      </w:r>
    </w:p>
    <w:p w14:paraId="0ACCD4AF" w14:textId="65700E45" w:rsidR="008C0FCF" w:rsidRPr="008C0FCF" w:rsidRDefault="008C0FCF" w:rsidP="00CF6867">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そ</w:t>
      </w:r>
      <w:r w:rsidR="00C14AA4">
        <w:rPr>
          <w:rFonts w:ascii="ＭＳ 明朝" w:eastAsia="ＭＳ 明朝" w:hAnsi="ＭＳ 明朝" w:hint="eastAsia"/>
          <w:sz w:val="24"/>
          <w:szCs w:val="24"/>
        </w:rPr>
        <w:t>こで</w:t>
      </w:r>
      <w:r>
        <w:rPr>
          <w:rFonts w:ascii="ＭＳ 明朝" w:eastAsia="ＭＳ 明朝" w:hAnsi="ＭＳ 明朝" w:hint="eastAsia"/>
          <w:sz w:val="24"/>
          <w:szCs w:val="24"/>
        </w:rPr>
        <w:t>、</w:t>
      </w:r>
      <w:r w:rsidR="00421130">
        <w:rPr>
          <w:rFonts w:ascii="ＭＳ 明朝" w:eastAsia="ＭＳ 明朝" w:hAnsi="ＭＳ 明朝" w:hint="eastAsia"/>
          <w:sz w:val="24"/>
          <w:szCs w:val="24"/>
        </w:rPr>
        <w:t>各学校の教育の現状や不備な点などを自分たちの手で「見える化」し、自校の</w:t>
      </w:r>
      <w:r w:rsidR="0065242D">
        <w:rPr>
          <w:rFonts w:ascii="ＭＳ 明朝" w:eastAsia="ＭＳ 明朝" w:hAnsi="ＭＳ 明朝" w:hint="eastAsia"/>
          <w:sz w:val="24"/>
          <w:szCs w:val="24"/>
        </w:rPr>
        <w:t>現在の</w:t>
      </w:r>
      <w:r w:rsidR="00421130">
        <w:rPr>
          <w:rFonts w:ascii="ＭＳ 明朝" w:eastAsia="ＭＳ 明朝" w:hAnsi="ＭＳ 明朝" w:hint="eastAsia"/>
          <w:sz w:val="24"/>
          <w:szCs w:val="24"/>
        </w:rPr>
        <w:t>教育理念や</w:t>
      </w:r>
      <w:r w:rsidR="00C14AA4">
        <w:rPr>
          <w:rFonts w:ascii="ＭＳ 明朝" w:eastAsia="ＭＳ 明朝" w:hAnsi="ＭＳ 明朝" w:hint="eastAsia"/>
          <w:sz w:val="24"/>
          <w:szCs w:val="24"/>
        </w:rPr>
        <w:t>指導方法が、いかに</w:t>
      </w:r>
      <w:r w:rsidR="0074564B">
        <w:rPr>
          <w:rFonts w:ascii="ＭＳ 明朝" w:eastAsia="ＭＳ 明朝" w:hAnsi="ＭＳ 明朝" w:hint="eastAsia"/>
          <w:sz w:val="24"/>
          <w:szCs w:val="24"/>
        </w:rPr>
        <w:t>適切なものか、あるいは</w:t>
      </w:r>
      <w:r w:rsidR="00C14AA4">
        <w:rPr>
          <w:rFonts w:ascii="ＭＳ 明朝" w:eastAsia="ＭＳ 明朝" w:hAnsi="ＭＳ 明朝" w:hint="eastAsia"/>
          <w:sz w:val="24"/>
          <w:szCs w:val="24"/>
        </w:rPr>
        <w:t>時代にそぐわないものであるか、</w:t>
      </w:r>
      <w:r w:rsidR="00256FEC">
        <w:rPr>
          <w:rFonts w:ascii="ＭＳ 明朝" w:eastAsia="ＭＳ 明朝" w:hAnsi="ＭＳ 明朝" w:hint="eastAsia"/>
          <w:sz w:val="24"/>
          <w:szCs w:val="24"/>
        </w:rPr>
        <w:t>校長先生方</w:t>
      </w:r>
      <w:r w:rsidR="00287745">
        <w:rPr>
          <w:rFonts w:ascii="ＭＳ 明朝" w:eastAsia="ＭＳ 明朝" w:hAnsi="ＭＳ 明朝" w:hint="eastAsia"/>
          <w:sz w:val="24"/>
          <w:szCs w:val="24"/>
        </w:rPr>
        <w:t>や先生方</w:t>
      </w:r>
      <w:r w:rsidR="00256FEC">
        <w:rPr>
          <w:rFonts w:ascii="ＭＳ 明朝" w:eastAsia="ＭＳ 明朝" w:hAnsi="ＭＳ 明朝" w:hint="eastAsia"/>
          <w:sz w:val="24"/>
          <w:szCs w:val="24"/>
        </w:rPr>
        <w:t>に</w:t>
      </w:r>
      <w:r w:rsidR="00C14AA4">
        <w:rPr>
          <w:rFonts w:ascii="ＭＳ 明朝" w:eastAsia="ＭＳ 明朝" w:hAnsi="ＭＳ 明朝" w:hint="eastAsia"/>
          <w:sz w:val="24"/>
          <w:szCs w:val="24"/>
        </w:rPr>
        <w:t>認識をしてもらう</w:t>
      </w:r>
      <w:r w:rsidR="00287745">
        <w:rPr>
          <w:rFonts w:ascii="ＭＳ 明朝" w:eastAsia="ＭＳ 明朝" w:hAnsi="ＭＳ 明朝" w:hint="eastAsia"/>
          <w:sz w:val="24"/>
          <w:szCs w:val="24"/>
        </w:rPr>
        <w:t>ための資料を工夫することとしました。</w:t>
      </w:r>
    </w:p>
    <w:p w14:paraId="502944FF" w14:textId="4BA874E1" w:rsidR="008C0FCF" w:rsidRDefault="0037120E" w:rsidP="009F0F5C">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添付資料の</w:t>
      </w:r>
      <w:r w:rsidR="0074564B">
        <w:rPr>
          <w:rFonts w:ascii="ＭＳ 明朝" w:eastAsia="ＭＳ 明朝" w:hAnsi="ＭＳ 明朝" w:hint="eastAsia"/>
          <w:sz w:val="24"/>
          <w:szCs w:val="24"/>
        </w:rPr>
        <w:t>①</w:t>
      </w:r>
      <w:r>
        <w:rPr>
          <w:rFonts w:ascii="ＭＳ 明朝" w:eastAsia="ＭＳ 明朝" w:hAnsi="ＭＳ 明朝" w:hint="eastAsia"/>
          <w:sz w:val="24"/>
          <w:szCs w:val="24"/>
        </w:rPr>
        <w:t>「</w:t>
      </w:r>
      <w:r w:rsidR="009F0F5C">
        <w:rPr>
          <w:rFonts w:ascii="ＭＳ 明朝" w:eastAsia="ＭＳ 明朝" w:hAnsi="ＭＳ 明朝" w:hint="eastAsia"/>
          <w:sz w:val="24"/>
          <w:szCs w:val="24"/>
        </w:rPr>
        <w:t>学習指導要領の</w:t>
      </w:r>
      <w:r>
        <w:rPr>
          <w:rFonts w:ascii="ＭＳ 明朝" w:eastAsia="ＭＳ 明朝" w:hAnsi="ＭＳ 明朝" w:hint="eastAsia"/>
          <w:sz w:val="24"/>
          <w:szCs w:val="24"/>
        </w:rPr>
        <w:t>視点から教育課程を見直す」という</w:t>
      </w:r>
      <w:r w:rsidR="009F0F5C">
        <w:rPr>
          <w:rFonts w:ascii="ＭＳ 明朝" w:eastAsia="ＭＳ 明朝" w:hAnsi="ＭＳ 明朝" w:hint="eastAsia"/>
          <w:sz w:val="24"/>
          <w:szCs w:val="24"/>
        </w:rPr>
        <w:t>チェックリスト</w:t>
      </w:r>
      <w:r>
        <w:rPr>
          <w:rFonts w:ascii="ＭＳ 明朝" w:eastAsia="ＭＳ 明朝" w:hAnsi="ＭＳ 明朝" w:hint="eastAsia"/>
          <w:sz w:val="24"/>
          <w:szCs w:val="24"/>
        </w:rPr>
        <w:t>式の資</w:t>
      </w:r>
      <w:r>
        <w:rPr>
          <w:rFonts w:ascii="ＭＳ 明朝" w:eastAsia="ＭＳ 明朝" w:hAnsi="ＭＳ 明朝" w:hint="eastAsia"/>
          <w:sz w:val="24"/>
          <w:szCs w:val="24"/>
        </w:rPr>
        <w:lastRenderedPageBreak/>
        <w:t>料は、そのために作成し</w:t>
      </w:r>
      <w:r w:rsidR="009F0F5C">
        <w:rPr>
          <w:rFonts w:ascii="ＭＳ 明朝" w:eastAsia="ＭＳ 明朝" w:hAnsi="ＭＳ 明朝" w:hint="eastAsia"/>
          <w:sz w:val="24"/>
          <w:szCs w:val="24"/>
        </w:rPr>
        <w:t>ました。</w:t>
      </w:r>
      <w:r>
        <w:rPr>
          <w:rFonts w:ascii="ＭＳ 明朝" w:eastAsia="ＭＳ 明朝" w:hAnsi="ＭＳ 明朝" w:hint="eastAsia"/>
          <w:sz w:val="24"/>
          <w:szCs w:val="24"/>
        </w:rPr>
        <w:t>この資料は、</w:t>
      </w:r>
    </w:p>
    <w:p w14:paraId="2E7218A5" w14:textId="3C34D001" w:rsidR="009F0F5C" w:rsidRDefault="0074564B" w:rsidP="009F0F5C">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009F0F5C">
        <w:rPr>
          <w:rFonts w:ascii="ＭＳ 明朝" w:eastAsia="ＭＳ 明朝" w:hAnsi="ＭＳ 明朝" w:hint="eastAsia"/>
          <w:sz w:val="24"/>
          <w:szCs w:val="24"/>
        </w:rPr>
        <w:t xml:space="preserve">　教育理念や教育目標に関するキーワード</w:t>
      </w:r>
    </w:p>
    <w:p w14:paraId="277A031F" w14:textId="285C5C1B" w:rsidR="009F0F5C" w:rsidRDefault="0074564B" w:rsidP="009F0F5C">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9F0F5C">
        <w:rPr>
          <w:rFonts w:ascii="ＭＳ 明朝" w:eastAsia="ＭＳ 明朝" w:hAnsi="ＭＳ 明朝" w:hint="eastAsia"/>
          <w:sz w:val="24"/>
          <w:szCs w:val="24"/>
        </w:rPr>
        <w:t xml:space="preserve">　教育課程の編成に関する</w:t>
      </w:r>
      <w:r w:rsidR="0069559C">
        <w:rPr>
          <w:rFonts w:ascii="ＭＳ 明朝" w:eastAsia="ＭＳ 明朝" w:hAnsi="ＭＳ 明朝" w:hint="eastAsia"/>
          <w:sz w:val="24"/>
          <w:szCs w:val="24"/>
        </w:rPr>
        <w:t>キーワード</w:t>
      </w:r>
    </w:p>
    <w:p w14:paraId="17183120" w14:textId="4643F9B9" w:rsidR="0069559C" w:rsidRDefault="0074564B" w:rsidP="009F0F5C">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69559C">
        <w:rPr>
          <w:rFonts w:ascii="ＭＳ 明朝" w:eastAsia="ＭＳ 明朝" w:hAnsi="ＭＳ 明朝" w:hint="eastAsia"/>
          <w:sz w:val="24"/>
          <w:szCs w:val="24"/>
        </w:rPr>
        <w:t xml:space="preserve">　教育課程の実施に関するキーワード</w:t>
      </w:r>
    </w:p>
    <w:p w14:paraId="2A40120A" w14:textId="568B6A31" w:rsidR="0069559C" w:rsidRDefault="00EA41CB" w:rsidP="0069559C">
      <w:pPr>
        <w:spacing w:line="276" w:lineRule="auto"/>
        <w:rPr>
          <w:rFonts w:ascii="ＭＳ 明朝" w:eastAsia="ＭＳ 明朝" w:hAnsi="ＭＳ 明朝"/>
          <w:sz w:val="24"/>
          <w:szCs w:val="24"/>
        </w:rPr>
      </w:pPr>
      <w:r>
        <w:rPr>
          <w:rFonts w:ascii="ＭＳ 明朝" w:eastAsia="ＭＳ 明朝" w:hAnsi="ＭＳ 明朝" w:hint="eastAsia"/>
          <w:sz w:val="24"/>
          <w:szCs w:val="24"/>
        </w:rPr>
        <w:t>のように、学習指導要領の分析を元にキーワードを抽出し構成して</w:t>
      </w:r>
      <w:r w:rsidR="0069559C">
        <w:rPr>
          <w:rFonts w:ascii="ＭＳ 明朝" w:eastAsia="ＭＳ 明朝" w:hAnsi="ＭＳ 明朝" w:hint="eastAsia"/>
          <w:sz w:val="24"/>
          <w:szCs w:val="24"/>
        </w:rPr>
        <w:t>います。</w:t>
      </w:r>
    </w:p>
    <w:p w14:paraId="39AB7494" w14:textId="34637B32" w:rsidR="00D82C37" w:rsidRDefault="00D82C37" w:rsidP="0069559C">
      <w:pPr>
        <w:spacing w:line="276" w:lineRule="auto"/>
        <w:rPr>
          <w:rFonts w:ascii="ＭＳ 明朝" w:eastAsia="ＭＳ 明朝" w:hAnsi="ＭＳ 明朝"/>
          <w:sz w:val="24"/>
          <w:szCs w:val="24"/>
        </w:rPr>
      </w:pPr>
      <w:r w:rsidRPr="00D82C37">
        <w:rPr>
          <w:rFonts w:hint="eastAsia"/>
          <w:noProof/>
        </w:rPr>
        <w:drawing>
          <wp:inline distT="0" distB="0" distL="0" distR="0" wp14:anchorId="392DD874" wp14:editId="7433C68D">
            <wp:extent cx="6192520" cy="4197985"/>
            <wp:effectExtent l="19050" t="19050" r="17780" b="1206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2520" cy="4197985"/>
                    </a:xfrm>
                    <a:prstGeom prst="rect">
                      <a:avLst/>
                    </a:prstGeom>
                    <a:noFill/>
                    <a:ln>
                      <a:solidFill>
                        <a:schemeClr val="accent1"/>
                      </a:solidFill>
                    </a:ln>
                  </pic:spPr>
                </pic:pic>
              </a:graphicData>
            </a:graphic>
          </wp:inline>
        </w:drawing>
      </w:r>
    </w:p>
    <w:p w14:paraId="6779F219" w14:textId="76B639EF" w:rsidR="00D82C37" w:rsidRDefault="00D82C37" w:rsidP="00D82C37">
      <w:pPr>
        <w:spacing w:line="276" w:lineRule="auto"/>
        <w:jc w:val="center"/>
        <w:rPr>
          <w:rFonts w:ascii="ＭＳ ゴシック" w:eastAsia="ＭＳ ゴシック" w:hAnsi="ＭＳ ゴシック"/>
          <w:sz w:val="24"/>
          <w:szCs w:val="24"/>
        </w:rPr>
      </w:pPr>
      <w:r w:rsidRPr="00D82C37">
        <w:rPr>
          <w:rFonts w:ascii="ＭＳ ゴシック" w:eastAsia="ＭＳ ゴシック" w:hAnsi="ＭＳ ゴシック" w:hint="eastAsia"/>
          <w:sz w:val="24"/>
          <w:szCs w:val="24"/>
        </w:rPr>
        <w:t>資料①「学習指導要領の視点から</w:t>
      </w:r>
      <w:r w:rsidR="00EA41CB">
        <w:rPr>
          <w:rFonts w:ascii="ＭＳ ゴシック" w:eastAsia="ＭＳ ゴシック" w:hAnsi="ＭＳ ゴシック" w:hint="eastAsia"/>
          <w:sz w:val="24"/>
          <w:szCs w:val="24"/>
        </w:rPr>
        <w:t>各学校の</w:t>
      </w:r>
      <w:r w:rsidRPr="00D82C37">
        <w:rPr>
          <w:rFonts w:ascii="ＭＳ ゴシック" w:eastAsia="ＭＳ ゴシック" w:hAnsi="ＭＳ ゴシック" w:hint="eastAsia"/>
          <w:sz w:val="24"/>
          <w:szCs w:val="24"/>
        </w:rPr>
        <w:t>教育課程を見直す</w:t>
      </w:r>
      <w:r w:rsidR="00EA41CB">
        <w:rPr>
          <w:rFonts w:ascii="ＭＳ ゴシック" w:eastAsia="ＭＳ ゴシック" w:hAnsi="ＭＳ ゴシック" w:hint="eastAsia"/>
          <w:sz w:val="24"/>
          <w:szCs w:val="24"/>
        </w:rPr>
        <w:t>評価表</w:t>
      </w:r>
      <w:r w:rsidRPr="00D82C37">
        <w:rPr>
          <w:rFonts w:ascii="ＭＳ ゴシック" w:eastAsia="ＭＳ ゴシック" w:hAnsi="ＭＳ ゴシック" w:hint="eastAsia"/>
          <w:sz w:val="24"/>
          <w:szCs w:val="24"/>
        </w:rPr>
        <w:t>」</w:t>
      </w:r>
    </w:p>
    <w:p w14:paraId="66D95892" w14:textId="77777777" w:rsidR="00D82C37" w:rsidRPr="00D82C37" w:rsidRDefault="00D82C37" w:rsidP="00D82C37">
      <w:pPr>
        <w:spacing w:line="276" w:lineRule="auto"/>
        <w:jc w:val="center"/>
        <w:rPr>
          <w:rFonts w:ascii="ＭＳ ゴシック" w:eastAsia="ＭＳ ゴシック" w:hAnsi="ＭＳ ゴシック"/>
          <w:sz w:val="24"/>
          <w:szCs w:val="24"/>
        </w:rPr>
      </w:pPr>
    </w:p>
    <w:p w14:paraId="6311FDAD" w14:textId="01C4E6FA" w:rsidR="0069559C" w:rsidRDefault="00181A08" w:rsidP="00D82C37">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9559C">
        <w:rPr>
          <w:rFonts w:ascii="ＭＳ 明朝" w:eastAsia="ＭＳ 明朝" w:hAnsi="ＭＳ 明朝" w:hint="eastAsia"/>
          <w:sz w:val="24"/>
          <w:szCs w:val="24"/>
        </w:rPr>
        <w:t>各</w:t>
      </w:r>
      <w:r w:rsidR="00EA41CB">
        <w:rPr>
          <w:rFonts w:ascii="ＭＳ 明朝" w:eastAsia="ＭＳ 明朝" w:hAnsi="ＭＳ 明朝" w:hint="eastAsia"/>
          <w:sz w:val="24"/>
          <w:szCs w:val="24"/>
        </w:rPr>
        <w:t>学校</w:t>
      </w:r>
      <w:r w:rsidR="0069559C">
        <w:rPr>
          <w:rFonts w:ascii="ＭＳ 明朝" w:eastAsia="ＭＳ 明朝" w:hAnsi="ＭＳ 明朝" w:hint="eastAsia"/>
          <w:sz w:val="24"/>
          <w:szCs w:val="24"/>
        </w:rPr>
        <w:t>の</w:t>
      </w:r>
      <w:r w:rsidR="008C0FCF">
        <w:rPr>
          <w:rFonts w:ascii="ＭＳ 明朝" w:eastAsia="ＭＳ 明朝" w:hAnsi="ＭＳ 明朝" w:hint="eastAsia"/>
          <w:sz w:val="24"/>
          <w:szCs w:val="24"/>
        </w:rPr>
        <w:t>教育課程の</w:t>
      </w:r>
      <w:r w:rsidR="0037120E">
        <w:rPr>
          <w:rFonts w:ascii="ＭＳ 明朝" w:eastAsia="ＭＳ 明朝" w:hAnsi="ＭＳ 明朝" w:hint="eastAsia"/>
          <w:sz w:val="24"/>
          <w:szCs w:val="24"/>
        </w:rPr>
        <w:t>中に</w:t>
      </w:r>
      <w:r w:rsidR="004644B0">
        <w:rPr>
          <w:rFonts w:ascii="ＭＳ 明朝" w:eastAsia="ＭＳ 明朝" w:hAnsi="ＭＳ 明朝" w:hint="eastAsia"/>
          <w:sz w:val="24"/>
          <w:szCs w:val="24"/>
        </w:rPr>
        <w:t>、</w:t>
      </w:r>
      <w:r w:rsidR="0037120E">
        <w:rPr>
          <w:rFonts w:ascii="ＭＳ 明朝" w:eastAsia="ＭＳ 明朝" w:hAnsi="ＭＳ 明朝" w:hint="eastAsia"/>
          <w:sz w:val="24"/>
          <w:szCs w:val="24"/>
        </w:rPr>
        <w:t>キーワードが</w:t>
      </w:r>
      <w:r w:rsidR="00131BF6">
        <w:rPr>
          <w:rFonts w:ascii="ＭＳ 明朝" w:eastAsia="ＭＳ 明朝" w:hAnsi="ＭＳ 明朝" w:hint="eastAsia"/>
          <w:sz w:val="24"/>
          <w:szCs w:val="24"/>
        </w:rPr>
        <w:t>正確に</w:t>
      </w:r>
      <w:r w:rsidR="0037120E">
        <w:rPr>
          <w:rFonts w:ascii="ＭＳ 明朝" w:eastAsia="ＭＳ 明朝" w:hAnsi="ＭＳ 明朝" w:hint="eastAsia"/>
          <w:sz w:val="24"/>
          <w:szCs w:val="24"/>
        </w:rPr>
        <w:t>記載されているかどうか</w:t>
      </w:r>
      <w:r w:rsidR="00131BF6">
        <w:rPr>
          <w:rFonts w:ascii="ＭＳ 明朝" w:eastAsia="ＭＳ 明朝" w:hAnsi="ＭＳ 明朝" w:hint="eastAsia"/>
          <w:sz w:val="24"/>
          <w:szCs w:val="24"/>
        </w:rPr>
        <w:t>確認し、</w:t>
      </w:r>
      <w:r w:rsidR="0069559C">
        <w:rPr>
          <w:rFonts w:ascii="ＭＳ 明朝" w:eastAsia="ＭＳ 明朝" w:hAnsi="ＭＳ 明朝" w:hint="eastAsia"/>
          <w:sz w:val="24"/>
          <w:szCs w:val="24"/>
        </w:rPr>
        <w:t>その下の「現状の教育課程への記載の有無」欄に</w:t>
      </w:r>
      <w:r w:rsidR="0037120E">
        <w:rPr>
          <w:rFonts w:ascii="ＭＳ 明朝" w:eastAsia="ＭＳ 明朝" w:hAnsi="ＭＳ 明朝" w:hint="eastAsia"/>
          <w:sz w:val="24"/>
          <w:szCs w:val="24"/>
        </w:rPr>
        <w:t>〇・×等で書き込</w:t>
      </w:r>
      <w:r>
        <w:rPr>
          <w:rFonts w:ascii="ＭＳ 明朝" w:eastAsia="ＭＳ 明朝" w:hAnsi="ＭＳ 明朝" w:hint="eastAsia"/>
          <w:sz w:val="24"/>
          <w:szCs w:val="24"/>
        </w:rPr>
        <w:t>みます。</w:t>
      </w:r>
    </w:p>
    <w:p w14:paraId="41F82299" w14:textId="79DDA569" w:rsidR="00D82C37" w:rsidRDefault="007E6AE0" w:rsidP="00D82C37">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D82C37">
        <w:rPr>
          <w:rFonts w:ascii="ＭＳ 明朝" w:eastAsia="ＭＳ 明朝" w:hAnsi="ＭＳ 明朝" w:hint="eastAsia"/>
          <w:sz w:val="24"/>
          <w:szCs w:val="24"/>
        </w:rPr>
        <w:t>「社会に開かれた教育課程」については、</w:t>
      </w:r>
      <w:r w:rsidR="00EA41CB">
        <w:rPr>
          <w:rFonts w:ascii="ＭＳ 明朝" w:eastAsia="ＭＳ 明朝" w:hAnsi="ＭＳ 明朝" w:hint="eastAsia"/>
          <w:sz w:val="24"/>
          <w:szCs w:val="24"/>
        </w:rPr>
        <w:t>「</w:t>
      </w:r>
      <w:r w:rsidR="00D82C37">
        <w:rPr>
          <w:rFonts w:ascii="ＭＳ 明朝" w:eastAsia="ＭＳ 明朝" w:hAnsi="ＭＳ 明朝" w:hint="eastAsia"/>
          <w:sz w:val="24"/>
          <w:szCs w:val="24"/>
        </w:rPr>
        <w:t>教育の内容や指導への協力など、地域の教育力</w:t>
      </w:r>
    </w:p>
    <w:p w14:paraId="7CAD8CC9" w14:textId="757A87ED" w:rsidR="007E6AE0" w:rsidRDefault="00D82C37" w:rsidP="00D82C37">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が計画的に位置づけられ</w:t>
      </w:r>
      <w:r w:rsidR="00046CA2">
        <w:rPr>
          <w:rFonts w:ascii="ＭＳ 明朝" w:eastAsia="ＭＳ 明朝" w:hAnsi="ＭＳ 明朝" w:hint="eastAsia"/>
          <w:sz w:val="24"/>
          <w:szCs w:val="24"/>
        </w:rPr>
        <w:t>、教育課程の充実に関与し</w:t>
      </w:r>
      <w:r>
        <w:rPr>
          <w:rFonts w:ascii="ＭＳ 明朝" w:eastAsia="ＭＳ 明朝" w:hAnsi="ＭＳ 明朝" w:hint="eastAsia"/>
          <w:sz w:val="24"/>
          <w:szCs w:val="24"/>
        </w:rPr>
        <w:t>ている状況</w:t>
      </w:r>
      <w:r w:rsidR="00EA41CB">
        <w:rPr>
          <w:rFonts w:ascii="ＭＳ 明朝" w:eastAsia="ＭＳ 明朝" w:hAnsi="ＭＳ 明朝" w:hint="eastAsia"/>
          <w:sz w:val="24"/>
          <w:szCs w:val="24"/>
        </w:rPr>
        <w:t>」</w:t>
      </w:r>
      <w:r w:rsidR="0074564B">
        <w:rPr>
          <w:rFonts w:ascii="ＭＳ 明朝" w:eastAsia="ＭＳ 明朝" w:hAnsi="ＭＳ 明朝" w:hint="eastAsia"/>
          <w:sz w:val="24"/>
          <w:szCs w:val="24"/>
        </w:rPr>
        <w:t>を</w:t>
      </w:r>
      <w:r>
        <w:rPr>
          <w:rFonts w:ascii="ＭＳ 明朝" w:eastAsia="ＭＳ 明朝" w:hAnsi="ＭＳ 明朝" w:hint="eastAsia"/>
          <w:sz w:val="24"/>
          <w:szCs w:val="24"/>
        </w:rPr>
        <w:t>捉えるようにします。</w:t>
      </w:r>
    </w:p>
    <w:p w14:paraId="109A426B" w14:textId="49DC9BCB" w:rsidR="0037120E" w:rsidRDefault="00181A08" w:rsidP="00181A08">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D82C37">
        <w:rPr>
          <w:rFonts w:ascii="ＭＳ 明朝" w:eastAsia="ＭＳ 明朝" w:hAnsi="ＭＳ 明朝" w:hint="eastAsia"/>
          <w:sz w:val="24"/>
          <w:szCs w:val="24"/>
        </w:rPr>
        <w:t>実践されている</w:t>
      </w:r>
      <w:r w:rsidR="0037120E">
        <w:rPr>
          <w:rFonts w:ascii="ＭＳ 明朝" w:eastAsia="ＭＳ 明朝" w:hAnsi="ＭＳ 明朝" w:hint="eastAsia"/>
          <w:sz w:val="24"/>
          <w:szCs w:val="24"/>
        </w:rPr>
        <w:t>具体</w:t>
      </w:r>
      <w:r w:rsidR="00D82C37">
        <w:rPr>
          <w:rFonts w:ascii="ＭＳ 明朝" w:eastAsia="ＭＳ 明朝" w:hAnsi="ＭＳ 明朝" w:hint="eastAsia"/>
          <w:sz w:val="24"/>
          <w:szCs w:val="24"/>
        </w:rPr>
        <w:t>策</w:t>
      </w:r>
      <w:r w:rsidR="0037120E">
        <w:rPr>
          <w:rFonts w:ascii="ＭＳ 明朝" w:eastAsia="ＭＳ 明朝" w:hAnsi="ＭＳ 明朝" w:hint="eastAsia"/>
          <w:sz w:val="24"/>
          <w:szCs w:val="24"/>
        </w:rPr>
        <w:t>があれば、</w:t>
      </w:r>
      <w:r w:rsidR="0074564B">
        <w:rPr>
          <w:rFonts w:ascii="ＭＳ 明朝" w:eastAsia="ＭＳ 明朝" w:hAnsi="ＭＳ 明朝" w:hint="eastAsia"/>
          <w:sz w:val="24"/>
          <w:szCs w:val="24"/>
        </w:rPr>
        <w:t>記載内容やそのための具体策</w:t>
      </w:r>
      <w:r w:rsidR="00D82C37">
        <w:rPr>
          <w:rFonts w:ascii="ＭＳ 明朝" w:eastAsia="ＭＳ 明朝" w:hAnsi="ＭＳ 明朝" w:hint="eastAsia"/>
          <w:sz w:val="24"/>
          <w:szCs w:val="24"/>
        </w:rPr>
        <w:t>欄</w:t>
      </w:r>
      <w:r w:rsidR="0037120E">
        <w:rPr>
          <w:rFonts w:ascii="ＭＳ 明朝" w:eastAsia="ＭＳ 明朝" w:hAnsi="ＭＳ 明朝" w:hint="eastAsia"/>
          <w:sz w:val="24"/>
          <w:szCs w:val="24"/>
        </w:rPr>
        <w:t>に記入してもらいます。</w:t>
      </w:r>
    </w:p>
    <w:p w14:paraId="168F997F" w14:textId="77777777" w:rsidR="00473287" w:rsidRDefault="00D82C37" w:rsidP="00181A08">
      <w:pPr>
        <w:spacing w:line="276" w:lineRule="auto"/>
        <w:rPr>
          <w:rFonts w:ascii="ＭＳ 明朝" w:eastAsia="ＭＳ 明朝" w:hAnsi="ＭＳ 明朝"/>
          <w:sz w:val="24"/>
          <w:szCs w:val="24"/>
        </w:rPr>
      </w:pPr>
      <w:r>
        <w:rPr>
          <w:rFonts w:ascii="ＭＳ 明朝" w:eastAsia="ＭＳ 明朝" w:hAnsi="ＭＳ 明朝" w:hint="eastAsia"/>
          <w:sz w:val="24"/>
          <w:szCs w:val="24"/>
        </w:rPr>
        <w:t>・この作業は、各学校</w:t>
      </w:r>
      <w:r w:rsidR="00473287">
        <w:rPr>
          <w:rFonts w:ascii="ＭＳ 明朝" w:eastAsia="ＭＳ 明朝" w:hAnsi="ＭＳ 明朝" w:hint="eastAsia"/>
          <w:sz w:val="24"/>
          <w:szCs w:val="24"/>
        </w:rPr>
        <w:t>の学年会等で教員が相談しながら記載するようにします。また、ある</w:t>
      </w:r>
    </w:p>
    <w:p w14:paraId="029BD3E0" w14:textId="1EB50DD4" w:rsidR="00473287" w:rsidRDefault="00473287" w:rsidP="0074564B">
      <w:pPr>
        <w:spacing w:line="276" w:lineRule="auto"/>
        <w:ind w:leftChars="100" w:left="210"/>
        <w:rPr>
          <w:rFonts w:ascii="ＭＳ 明朝" w:eastAsia="ＭＳ 明朝" w:hAnsi="ＭＳ 明朝"/>
          <w:sz w:val="24"/>
          <w:szCs w:val="24"/>
        </w:rPr>
      </w:pPr>
      <w:r>
        <w:rPr>
          <w:rFonts w:ascii="ＭＳ 明朝" w:eastAsia="ＭＳ 明朝" w:hAnsi="ＭＳ 明朝" w:hint="eastAsia"/>
          <w:sz w:val="24"/>
          <w:szCs w:val="24"/>
        </w:rPr>
        <w:t>いは、校長研修会等で、各校の教育課程を元に各校長先生方に記載してもらったりして</w:t>
      </w:r>
      <w:r w:rsidR="00EA41CB">
        <w:rPr>
          <w:rFonts w:ascii="ＭＳ 明朝" w:eastAsia="ＭＳ 明朝" w:hAnsi="ＭＳ 明朝" w:hint="eastAsia"/>
          <w:sz w:val="24"/>
          <w:szCs w:val="24"/>
        </w:rPr>
        <w:t>、行政</w:t>
      </w:r>
      <w:r>
        <w:rPr>
          <w:rFonts w:ascii="ＭＳ 明朝" w:eastAsia="ＭＳ 明朝" w:hAnsi="ＭＳ 明朝" w:hint="eastAsia"/>
          <w:sz w:val="24"/>
          <w:szCs w:val="24"/>
        </w:rPr>
        <w:t>全</w:t>
      </w:r>
      <w:r w:rsidR="00EA41CB">
        <w:rPr>
          <w:rFonts w:ascii="ＭＳ 明朝" w:eastAsia="ＭＳ 明朝" w:hAnsi="ＭＳ 明朝" w:hint="eastAsia"/>
          <w:sz w:val="24"/>
          <w:szCs w:val="24"/>
        </w:rPr>
        <w:t>体でまとめます。</w:t>
      </w:r>
    </w:p>
    <w:p w14:paraId="4B5F54FD" w14:textId="4D74C424" w:rsidR="00D82C37" w:rsidRPr="00D82C37" w:rsidRDefault="00473287" w:rsidP="00D53A56">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そうすると、自分たちの学校では、例えば、「カリキュラム・マネジメントや教科横断的指導、総合的な学習の時間の充実」といった教育課程編成上の要点への取り組みが大きく抜け落ちていることや、「知識及び技能の習得」に比べて、「思考力・判断力・表現力」や「学びに向かう力・人間性」に対する意識が不足していることなどが見えてきたりします。</w:t>
      </w:r>
    </w:p>
    <w:p w14:paraId="7FDC6A8B" w14:textId="48456106" w:rsidR="007E6AE0" w:rsidRDefault="00D53A56" w:rsidP="00181A08">
      <w:pPr>
        <w:spacing w:line="276" w:lineRule="auto"/>
        <w:rPr>
          <w:rFonts w:ascii="ＭＳ 明朝" w:eastAsia="ＭＳ 明朝" w:hAnsi="ＭＳ 明朝"/>
          <w:sz w:val="24"/>
          <w:szCs w:val="24"/>
        </w:rPr>
      </w:pPr>
      <w:r w:rsidRPr="00D53A56">
        <w:rPr>
          <w:noProof/>
        </w:rPr>
        <w:lastRenderedPageBreak/>
        <w:drawing>
          <wp:inline distT="0" distB="0" distL="0" distR="0" wp14:anchorId="5EE2EB21" wp14:editId="16977080">
            <wp:extent cx="6192520" cy="4602480"/>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2520" cy="4602480"/>
                    </a:xfrm>
                    <a:prstGeom prst="rect">
                      <a:avLst/>
                    </a:prstGeom>
                    <a:noFill/>
                    <a:ln>
                      <a:noFill/>
                    </a:ln>
                  </pic:spPr>
                </pic:pic>
              </a:graphicData>
            </a:graphic>
          </wp:inline>
        </w:drawing>
      </w:r>
    </w:p>
    <w:p w14:paraId="302680A6" w14:textId="6FDA0C5A" w:rsidR="007E6AE0" w:rsidRDefault="00925336" w:rsidP="007E6AE0">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資料②　</w:t>
      </w:r>
      <w:r w:rsidR="007E6AE0" w:rsidRPr="007E6AE0">
        <w:rPr>
          <w:rFonts w:ascii="ＭＳ ゴシック" w:eastAsia="ＭＳ ゴシック" w:hAnsi="ＭＳ ゴシック" w:hint="eastAsia"/>
          <w:sz w:val="24"/>
          <w:szCs w:val="24"/>
        </w:rPr>
        <w:t>ある市（仮想）の各小学校における教育課程編成の状況一覧</w:t>
      </w:r>
    </w:p>
    <w:p w14:paraId="25C7F90B" w14:textId="0176598C" w:rsidR="007E6AE0" w:rsidRDefault="007E6AE0" w:rsidP="007E6AE0">
      <w:pPr>
        <w:spacing w:line="276" w:lineRule="auto"/>
        <w:jc w:val="left"/>
        <w:rPr>
          <w:rFonts w:ascii="ＭＳ ゴシック" w:eastAsia="ＭＳ ゴシック" w:hAnsi="ＭＳ ゴシック"/>
          <w:sz w:val="24"/>
          <w:szCs w:val="24"/>
        </w:rPr>
      </w:pPr>
    </w:p>
    <w:p w14:paraId="70991B6F" w14:textId="656F316B" w:rsidR="00131BF6" w:rsidRDefault="007E6AE0" w:rsidP="009F0F5C">
      <w:pPr>
        <w:spacing w:line="276" w:lineRule="auto"/>
        <w:ind w:firstLineChars="100" w:firstLine="210"/>
        <w:rPr>
          <w:rFonts w:ascii="ＭＳ 明朝" w:eastAsia="ＭＳ 明朝" w:hAnsi="ＭＳ 明朝"/>
          <w:sz w:val="24"/>
          <w:szCs w:val="24"/>
        </w:rPr>
      </w:pPr>
      <w:r w:rsidRPr="007E6AE0">
        <w:rPr>
          <w:rFonts w:hint="eastAsia"/>
          <w:noProof/>
        </w:rPr>
        <w:drawing>
          <wp:inline distT="0" distB="0" distL="0" distR="0" wp14:anchorId="75C7D34C" wp14:editId="4D8D56B2">
            <wp:extent cx="6192520" cy="38011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3801110"/>
                    </a:xfrm>
                    <a:prstGeom prst="rect">
                      <a:avLst/>
                    </a:prstGeom>
                    <a:noFill/>
                    <a:ln>
                      <a:noFill/>
                    </a:ln>
                  </pic:spPr>
                </pic:pic>
              </a:graphicData>
            </a:graphic>
          </wp:inline>
        </w:drawing>
      </w:r>
    </w:p>
    <w:p w14:paraId="6BC9DF02" w14:textId="18512153" w:rsidR="00131BF6" w:rsidRDefault="00925336" w:rsidP="00925336">
      <w:pPr>
        <w:spacing w:line="276" w:lineRule="auto"/>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資料③　</w:t>
      </w:r>
      <w:r w:rsidR="00EA41CB" w:rsidRPr="00EA41CB">
        <w:rPr>
          <w:rFonts w:ascii="ＭＳ ゴシック" w:eastAsia="ＭＳ ゴシック" w:hAnsi="ＭＳ ゴシック" w:hint="eastAsia"/>
          <w:sz w:val="24"/>
          <w:szCs w:val="24"/>
        </w:rPr>
        <w:t>ある市</w:t>
      </w:r>
      <w:r w:rsidR="00EA41CB">
        <w:rPr>
          <w:rFonts w:ascii="ＭＳ ゴシック" w:eastAsia="ＭＳ ゴシック" w:hAnsi="ＭＳ ゴシック" w:hint="eastAsia"/>
          <w:sz w:val="24"/>
          <w:szCs w:val="24"/>
        </w:rPr>
        <w:t>（仮想）</w:t>
      </w:r>
      <w:r w:rsidR="00EA41CB" w:rsidRPr="00EA41CB">
        <w:rPr>
          <w:rFonts w:ascii="ＭＳ ゴシック" w:eastAsia="ＭＳ ゴシック" w:hAnsi="ＭＳ ゴシック" w:hint="eastAsia"/>
          <w:sz w:val="24"/>
          <w:szCs w:val="24"/>
        </w:rPr>
        <w:t>における小学校全校での教育課程編成の状況に関するグラフ</w:t>
      </w:r>
    </w:p>
    <w:p w14:paraId="7B781D67" w14:textId="77777777" w:rsidR="00046CA2" w:rsidRPr="00925336" w:rsidRDefault="00046CA2" w:rsidP="00925336">
      <w:pPr>
        <w:spacing w:line="276" w:lineRule="auto"/>
        <w:ind w:firstLineChars="100" w:firstLine="240"/>
        <w:jc w:val="center"/>
        <w:rPr>
          <w:rFonts w:ascii="ＭＳ ゴシック" w:eastAsia="ＭＳ ゴシック" w:hAnsi="ＭＳ ゴシック"/>
          <w:sz w:val="24"/>
          <w:szCs w:val="24"/>
        </w:rPr>
      </w:pPr>
    </w:p>
    <w:p w14:paraId="4A811EAC" w14:textId="7D2DCDF0" w:rsidR="00D53A56" w:rsidRDefault="00D53A56" w:rsidP="00046CA2">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資料③のように</w:t>
      </w:r>
      <w:r w:rsidR="006B51C5">
        <w:rPr>
          <w:rFonts w:ascii="ＭＳ 明朝" w:eastAsia="ＭＳ 明朝" w:hAnsi="ＭＳ 明朝" w:hint="eastAsia"/>
          <w:sz w:val="24"/>
          <w:szCs w:val="24"/>
        </w:rPr>
        <w:t>全市の小中学校の資料をまとめると、同市内の学校教育の状況が一目で確認できる資料になります。市教育委員会として、教育施策を考える際の参考になるかと思います。</w:t>
      </w:r>
    </w:p>
    <w:p w14:paraId="6A143C8D" w14:textId="77777777" w:rsidR="00D53A56" w:rsidRDefault="00D53A56" w:rsidP="00046CA2">
      <w:pPr>
        <w:spacing w:line="276" w:lineRule="auto"/>
        <w:ind w:firstLineChars="100" w:firstLine="240"/>
        <w:rPr>
          <w:rFonts w:ascii="ＭＳ 明朝" w:eastAsia="ＭＳ 明朝" w:hAnsi="ＭＳ 明朝"/>
          <w:sz w:val="24"/>
          <w:szCs w:val="24"/>
        </w:rPr>
      </w:pPr>
    </w:p>
    <w:p w14:paraId="300FE99D" w14:textId="6142594F" w:rsidR="009F0F5C" w:rsidRDefault="006B51C5" w:rsidP="00046CA2">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925336">
        <w:rPr>
          <w:rFonts w:ascii="ＭＳ 明朝" w:eastAsia="ＭＳ 明朝" w:hAnsi="ＭＳ 明朝" w:hint="eastAsia"/>
          <w:sz w:val="24"/>
          <w:szCs w:val="24"/>
        </w:rPr>
        <w:t>こ</w:t>
      </w:r>
      <w:r w:rsidR="00046CA2">
        <w:rPr>
          <w:rFonts w:ascii="ＭＳ 明朝" w:eastAsia="ＭＳ 明朝" w:hAnsi="ＭＳ 明朝" w:hint="eastAsia"/>
          <w:sz w:val="24"/>
          <w:szCs w:val="24"/>
        </w:rPr>
        <w:t>れと同様の視点をもつことで、</w:t>
      </w:r>
      <w:r w:rsidR="00D31534">
        <w:rPr>
          <w:rFonts w:ascii="ＭＳ 明朝" w:eastAsia="ＭＳ 明朝" w:hAnsi="ＭＳ 明朝" w:hint="eastAsia"/>
          <w:sz w:val="24"/>
          <w:szCs w:val="24"/>
        </w:rPr>
        <w:t>各自治体の</w:t>
      </w:r>
      <w:r w:rsidR="00A22858" w:rsidRPr="004F75A6">
        <w:rPr>
          <w:rFonts w:ascii="ＭＳ 明朝" w:eastAsia="ＭＳ 明朝" w:hAnsi="ＭＳ 明朝" w:hint="eastAsia"/>
          <w:sz w:val="24"/>
          <w:szCs w:val="24"/>
        </w:rPr>
        <w:t>教育</w:t>
      </w:r>
      <w:r w:rsidR="00925336">
        <w:rPr>
          <w:rFonts w:ascii="ＭＳ 明朝" w:eastAsia="ＭＳ 明朝" w:hAnsi="ＭＳ 明朝" w:hint="eastAsia"/>
          <w:sz w:val="24"/>
          <w:szCs w:val="24"/>
        </w:rPr>
        <w:t>振興</w:t>
      </w:r>
      <w:r w:rsidR="00A22858" w:rsidRPr="004F75A6">
        <w:rPr>
          <w:rFonts w:ascii="ＭＳ 明朝" w:eastAsia="ＭＳ 明朝" w:hAnsi="ＭＳ 明朝" w:hint="eastAsia"/>
          <w:sz w:val="24"/>
          <w:szCs w:val="24"/>
        </w:rPr>
        <w:t>基本計画</w:t>
      </w:r>
      <w:r w:rsidR="00D31534">
        <w:rPr>
          <w:rFonts w:ascii="ＭＳ 明朝" w:eastAsia="ＭＳ 明朝" w:hAnsi="ＭＳ 明朝" w:hint="eastAsia"/>
          <w:sz w:val="24"/>
          <w:szCs w:val="24"/>
        </w:rPr>
        <w:t>や、</w:t>
      </w:r>
      <w:r w:rsidR="00925336">
        <w:rPr>
          <w:rFonts w:ascii="ＭＳ 明朝" w:eastAsia="ＭＳ 明朝" w:hAnsi="ＭＳ 明朝" w:hint="eastAsia"/>
          <w:sz w:val="24"/>
          <w:szCs w:val="24"/>
        </w:rPr>
        <w:t>教育大綱の問題点も見えてくるというものです。</w:t>
      </w:r>
    </w:p>
    <w:p w14:paraId="2F36BEE9" w14:textId="77777777" w:rsidR="009F0F5C" w:rsidRDefault="009F0F5C" w:rsidP="00CF6867">
      <w:pPr>
        <w:spacing w:line="276" w:lineRule="auto"/>
        <w:rPr>
          <w:rFonts w:ascii="ＭＳ 明朝" w:eastAsia="ＭＳ 明朝" w:hAnsi="ＭＳ 明朝"/>
          <w:sz w:val="24"/>
          <w:szCs w:val="24"/>
        </w:rPr>
      </w:pPr>
    </w:p>
    <w:p w14:paraId="5D45BB1A" w14:textId="4A7715D9" w:rsidR="005B5161" w:rsidRPr="004F75A6" w:rsidRDefault="005B5161"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w:t>
      </w:r>
      <w:r w:rsidR="00046CA2">
        <w:rPr>
          <w:rFonts w:ascii="ＭＳ 明朝" w:eastAsia="ＭＳ 明朝" w:hAnsi="ＭＳ 明朝" w:hint="eastAsia"/>
          <w:sz w:val="24"/>
          <w:szCs w:val="24"/>
        </w:rPr>
        <w:t>今回も、</w:t>
      </w:r>
      <w:r w:rsidR="00CF6867" w:rsidRPr="004F75A6">
        <w:rPr>
          <w:rFonts w:ascii="ＭＳ 明朝" w:eastAsia="ＭＳ 明朝" w:hAnsi="ＭＳ 明朝" w:hint="eastAsia"/>
          <w:sz w:val="24"/>
          <w:szCs w:val="24"/>
        </w:rPr>
        <w:t>皆様方の</w:t>
      </w:r>
      <w:r w:rsidR="00831A96" w:rsidRPr="004F75A6">
        <w:rPr>
          <w:rFonts w:ascii="ＭＳ 明朝" w:eastAsia="ＭＳ 明朝" w:hAnsi="ＭＳ 明朝" w:hint="eastAsia"/>
          <w:sz w:val="24"/>
          <w:szCs w:val="24"/>
        </w:rPr>
        <w:t>都道府県・政令指定都市</w:t>
      </w:r>
      <w:r w:rsidR="006B51C5">
        <w:rPr>
          <w:rFonts w:ascii="ＭＳ 明朝" w:eastAsia="ＭＳ 明朝" w:hAnsi="ＭＳ 明朝" w:hint="eastAsia"/>
          <w:sz w:val="24"/>
          <w:szCs w:val="24"/>
        </w:rPr>
        <w:t>・市区町村の子どもさんたちが</w:t>
      </w:r>
      <w:r w:rsidR="00831A96" w:rsidRPr="004F75A6">
        <w:rPr>
          <w:rFonts w:ascii="ＭＳ 明朝" w:eastAsia="ＭＳ 明朝" w:hAnsi="ＭＳ 明朝" w:hint="eastAsia"/>
          <w:sz w:val="24"/>
          <w:szCs w:val="24"/>
        </w:rPr>
        <w:t>、「だれ一人取り残</w:t>
      </w:r>
      <w:r w:rsidR="006B51C5">
        <w:rPr>
          <w:rFonts w:ascii="ＭＳ 明朝" w:eastAsia="ＭＳ 明朝" w:hAnsi="ＭＳ 明朝" w:hint="eastAsia"/>
          <w:sz w:val="24"/>
          <w:szCs w:val="24"/>
        </w:rPr>
        <w:t>される</w:t>
      </w:r>
      <w:r w:rsidR="00831A96" w:rsidRPr="004F75A6">
        <w:rPr>
          <w:rFonts w:ascii="ＭＳ 明朝" w:eastAsia="ＭＳ 明朝" w:hAnsi="ＭＳ 明朝" w:hint="eastAsia"/>
          <w:sz w:val="24"/>
          <w:szCs w:val="24"/>
        </w:rPr>
        <w:t>ことなく」</w:t>
      </w:r>
      <w:r w:rsidR="00CF6867" w:rsidRPr="004F75A6">
        <w:rPr>
          <w:rFonts w:ascii="ＭＳ 明朝" w:eastAsia="ＭＳ 明朝" w:hAnsi="ＭＳ 明朝" w:hint="eastAsia"/>
          <w:sz w:val="24"/>
          <w:szCs w:val="24"/>
        </w:rPr>
        <w:t>「持続可能な社会の創り手」</w:t>
      </w:r>
      <w:r w:rsidR="006B51C5">
        <w:rPr>
          <w:rFonts w:ascii="ＭＳ 明朝" w:eastAsia="ＭＳ 明朝" w:hAnsi="ＭＳ 明朝" w:hint="eastAsia"/>
          <w:sz w:val="24"/>
          <w:szCs w:val="24"/>
        </w:rPr>
        <w:t>として</w:t>
      </w:r>
      <w:r w:rsidR="00CF6867" w:rsidRPr="004F75A6">
        <w:rPr>
          <w:rFonts w:ascii="ＭＳ 明朝" w:eastAsia="ＭＳ 明朝" w:hAnsi="ＭＳ 明朝" w:hint="eastAsia"/>
          <w:sz w:val="24"/>
          <w:szCs w:val="24"/>
        </w:rPr>
        <w:t>育つことを願って、</w:t>
      </w:r>
      <w:r w:rsidRPr="004F75A6">
        <w:rPr>
          <w:rFonts w:ascii="ＭＳ 明朝" w:eastAsia="ＭＳ 明朝" w:hAnsi="ＭＳ 明朝" w:hint="eastAsia"/>
          <w:sz w:val="24"/>
          <w:szCs w:val="24"/>
        </w:rPr>
        <w:t>教育長様宛に</w:t>
      </w:r>
      <w:r w:rsidR="00CF6867" w:rsidRPr="004F75A6">
        <w:rPr>
          <w:rFonts w:ascii="ＭＳ 明朝" w:eastAsia="ＭＳ 明朝" w:hAnsi="ＭＳ 明朝" w:hint="eastAsia"/>
          <w:sz w:val="24"/>
          <w:szCs w:val="24"/>
        </w:rPr>
        <w:t>手紙による</w:t>
      </w:r>
      <w:r w:rsidRPr="004F75A6">
        <w:rPr>
          <w:rFonts w:ascii="ＭＳ 明朝" w:eastAsia="ＭＳ 明朝" w:hAnsi="ＭＳ 明朝" w:hint="eastAsia"/>
          <w:sz w:val="24"/>
          <w:szCs w:val="24"/>
        </w:rPr>
        <w:t>情報の提供をさせていただ</w:t>
      </w:r>
      <w:r w:rsidR="006B51C5">
        <w:rPr>
          <w:rFonts w:ascii="ＭＳ 明朝" w:eastAsia="ＭＳ 明朝" w:hAnsi="ＭＳ 明朝" w:hint="eastAsia"/>
          <w:sz w:val="24"/>
          <w:szCs w:val="24"/>
        </w:rPr>
        <w:t>き</w:t>
      </w:r>
      <w:r w:rsidRPr="004F75A6">
        <w:rPr>
          <w:rFonts w:ascii="ＭＳ 明朝" w:eastAsia="ＭＳ 明朝" w:hAnsi="ＭＳ 明朝" w:hint="eastAsia"/>
          <w:sz w:val="24"/>
          <w:szCs w:val="24"/>
        </w:rPr>
        <w:t>ました。</w:t>
      </w:r>
    </w:p>
    <w:p w14:paraId="7A5F3935" w14:textId="77777777" w:rsidR="00D22859" w:rsidRPr="004F75A6" w:rsidRDefault="00D22859" w:rsidP="00CF6867">
      <w:pPr>
        <w:spacing w:line="276" w:lineRule="auto"/>
        <w:rPr>
          <w:rFonts w:ascii="ＭＳ 明朝" w:eastAsia="ＭＳ 明朝" w:hAnsi="ＭＳ 明朝"/>
          <w:sz w:val="24"/>
          <w:szCs w:val="24"/>
        </w:rPr>
      </w:pPr>
    </w:p>
    <w:p w14:paraId="7C906145" w14:textId="5546856E" w:rsidR="005B5161" w:rsidRPr="004F75A6" w:rsidRDefault="005B5161"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w:t>
      </w:r>
      <w:r w:rsidR="006B51C5">
        <w:rPr>
          <w:rFonts w:ascii="ＭＳ 明朝" w:eastAsia="ＭＳ 明朝" w:hAnsi="ＭＳ 明朝" w:hint="eastAsia"/>
          <w:sz w:val="24"/>
          <w:szCs w:val="24"/>
        </w:rPr>
        <w:t>今回</w:t>
      </w:r>
      <w:r w:rsidR="00BC1403">
        <w:rPr>
          <w:rFonts w:ascii="ＭＳ 明朝" w:eastAsia="ＭＳ 明朝" w:hAnsi="ＭＳ 明朝" w:hint="eastAsia"/>
          <w:sz w:val="24"/>
          <w:szCs w:val="24"/>
        </w:rPr>
        <w:t>の資料についても</w:t>
      </w:r>
      <w:r w:rsidRPr="004F75A6">
        <w:rPr>
          <w:rFonts w:ascii="ＭＳ 明朝" w:eastAsia="ＭＳ 明朝" w:hAnsi="ＭＳ 明朝" w:hint="eastAsia"/>
          <w:sz w:val="24"/>
          <w:szCs w:val="24"/>
        </w:rPr>
        <w:t>私の理解不足による、的外れな話と感じられるようでしたら</w:t>
      </w:r>
      <w:r w:rsidR="00831A96" w:rsidRPr="004F75A6">
        <w:rPr>
          <w:rFonts w:ascii="ＭＳ 明朝" w:eastAsia="ＭＳ 明朝" w:hAnsi="ＭＳ 明朝" w:hint="eastAsia"/>
          <w:sz w:val="24"/>
          <w:szCs w:val="24"/>
        </w:rPr>
        <w:t>お読み捨て</w:t>
      </w:r>
      <w:r w:rsidRPr="004F75A6">
        <w:rPr>
          <w:rFonts w:ascii="ＭＳ 明朝" w:eastAsia="ＭＳ 明朝" w:hAnsi="ＭＳ 明朝" w:hint="eastAsia"/>
          <w:sz w:val="24"/>
          <w:szCs w:val="24"/>
        </w:rPr>
        <w:t>ください。皆様のご参考にしていただける部分が多少でもあれば、幸いです。</w:t>
      </w:r>
    </w:p>
    <w:p w14:paraId="54E02B49" w14:textId="6AA5D514" w:rsidR="00734125" w:rsidRPr="004F75A6" w:rsidRDefault="00734125"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w:t>
      </w:r>
      <w:r w:rsidR="00BC1403">
        <w:rPr>
          <w:rFonts w:ascii="ＭＳ 明朝" w:eastAsia="ＭＳ 明朝" w:hAnsi="ＭＳ 明朝" w:hint="eastAsia"/>
          <w:sz w:val="24"/>
          <w:szCs w:val="24"/>
        </w:rPr>
        <w:t>時節柄、</w:t>
      </w:r>
      <w:r w:rsidR="00CF6867" w:rsidRPr="004F75A6">
        <w:rPr>
          <w:rFonts w:ascii="ＭＳ 明朝" w:eastAsia="ＭＳ 明朝" w:hAnsi="ＭＳ 明朝" w:hint="eastAsia"/>
          <w:sz w:val="24"/>
          <w:szCs w:val="24"/>
        </w:rPr>
        <w:t>一層ご自愛ください。</w:t>
      </w:r>
    </w:p>
    <w:p w14:paraId="76DA025A" w14:textId="77777777" w:rsidR="00D22859" w:rsidRPr="004F75A6" w:rsidRDefault="00D22859" w:rsidP="00CF6867">
      <w:pPr>
        <w:spacing w:line="276" w:lineRule="auto"/>
        <w:rPr>
          <w:rFonts w:ascii="ＭＳ 明朝" w:eastAsia="ＭＳ 明朝" w:hAnsi="ＭＳ 明朝"/>
          <w:sz w:val="24"/>
          <w:szCs w:val="24"/>
        </w:rPr>
      </w:pPr>
    </w:p>
    <w:p w14:paraId="65498F44" w14:textId="622CF092" w:rsidR="00CF6867" w:rsidRPr="004F75A6" w:rsidRDefault="00CF6867"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令和2年</w:t>
      </w:r>
      <w:r w:rsidR="00BC1403">
        <w:rPr>
          <w:rFonts w:ascii="ＭＳ 明朝" w:eastAsia="ＭＳ 明朝" w:hAnsi="ＭＳ 明朝" w:hint="eastAsia"/>
          <w:sz w:val="24"/>
          <w:szCs w:val="24"/>
        </w:rPr>
        <w:t>９</w:t>
      </w:r>
      <w:r w:rsidRPr="004F75A6">
        <w:rPr>
          <w:rFonts w:ascii="ＭＳ 明朝" w:eastAsia="ＭＳ 明朝" w:hAnsi="ＭＳ 明朝" w:hint="eastAsia"/>
          <w:sz w:val="24"/>
          <w:szCs w:val="24"/>
        </w:rPr>
        <w:t>月</w:t>
      </w:r>
      <w:r w:rsidR="00831A96" w:rsidRPr="004F75A6">
        <w:rPr>
          <w:rFonts w:ascii="ＭＳ 明朝" w:eastAsia="ＭＳ 明朝" w:hAnsi="ＭＳ 明朝" w:hint="eastAsia"/>
          <w:sz w:val="24"/>
          <w:szCs w:val="24"/>
        </w:rPr>
        <w:t>吉日</w:t>
      </w:r>
    </w:p>
    <w:p w14:paraId="69BFD092" w14:textId="717742E9" w:rsidR="00CF6867" w:rsidRPr="004F75A6" w:rsidRDefault="00CF6867" w:rsidP="00CF6867">
      <w:pPr>
        <w:spacing w:line="276" w:lineRule="auto"/>
        <w:rPr>
          <w:rFonts w:ascii="ＭＳ 明朝" w:eastAsia="ＭＳ 明朝" w:hAnsi="ＭＳ 明朝"/>
          <w:sz w:val="24"/>
          <w:szCs w:val="24"/>
        </w:rPr>
      </w:pPr>
      <w:r w:rsidRPr="004F75A6">
        <w:rPr>
          <w:rFonts w:ascii="ＭＳ 明朝" w:eastAsia="ＭＳ 明朝" w:hAnsi="ＭＳ 明朝" w:hint="eastAsia"/>
          <w:sz w:val="24"/>
          <w:szCs w:val="24"/>
        </w:rPr>
        <w:t xml:space="preserve">　　　　　　　　　　　　　　　　　　前</w:t>
      </w:r>
      <w:r w:rsidR="00831A96" w:rsidRPr="004F75A6">
        <w:rPr>
          <w:rFonts w:ascii="ＭＳ 明朝" w:eastAsia="ＭＳ 明朝" w:hAnsi="ＭＳ 明朝" w:hint="eastAsia"/>
          <w:sz w:val="24"/>
          <w:szCs w:val="24"/>
        </w:rPr>
        <w:t>東京都</w:t>
      </w:r>
      <w:r w:rsidRPr="004F75A6">
        <w:rPr>
          <w:rFonts w:ascii="ＭＳ 明朝" w:eastAsia="ＭＳ 明朝" w:hAnsi="ＭＳ 明朝" w:hint="eastAsia"/>
          <w:sz w:val="24"/>
          <w:szCs w:val="24"/>
        </w:rPr>
        <w:t xml:space="preserve">江東区立八名川小学校長　手島利夫 拝 </w:t>
      </w:r>
    </w:p>
    <w:p w14:paraId="2CF24EE1" w14:textId="77777777" w:rsidR="000F75C7" w:rsidRPr="004F75A6" w:rsidRDefault="000F75C7">
      <w:pPr>
        <w:rPr>
          <w:rFonts w:ascii="ＭＳ 明朝" w:eastAsia="ＭＳ 明朝" w:hAnsi="ＭＳ 明朝"/>
          <w:sz w:val="24"/>
          <w:szCs w:val="24"/>
        </w:rPr>
      </w:pPr>
    </w:p>
    <w:p w14:paraId="25BEFD29" w14:textId="51F610B2" w:rsidR="00D22859" w:rsidRPr="00BC1403" w:rsidRDefault="00BC1403" w:rsidP="00BC1403">
      <w:pPr>
        <w:pStyle w:val="a3"/>
        <w:numPr>
          <w:ilvl w:val="0"/>
          <w:numId w:val="3"/>
        </w:numPr>
        <w:spacing w:line="276" w:lineRule="auto"/>
        <w:ind w:leftChars="0"/>
        <w:rPr>
          <w:rFonts w:ascii="ＭＳ 明朝" w:eastAsia="ＭＳ 明朝" w:hAnsi="ＭＳ 明朝"/>
          <w:color w:val="2F5496" w:themeColor="accent1" w:themeShade="BF"/>
          <w:sz w:val="24"/>
          <w:szCs w:val="24"/>
        </w:rPr>
      </w:pPr>
      <w:r>
        <w:rPr>
          <w:rFonts w:ascii="ＭＳ 明朝" w:eastAsia="ＭＳ 明朝" w:hAnsi="ＭＳ 明朝" w:hint="eastAsia"/>
          <w:color w:val="2F5496" w:themeColor="accent1" w:themeShade="BF"/>
          <w:sz w:val="24"/>
          <w:szCs w:val="24"/>
        </w:rPr>
        <w:t>前回お送りしたＥＳＤＧｓ通信　号外郵送版のデータは、下記ホームページ「新着情報」</w:t>
      </w:r>
      <w:r w:rsidR="00FE2AD5">
        <w:rPr>
          <w:rFonts w:ascii="ＭＳ 明朝" w:eastAsia="ＭＳ 明朝" w:hAnsi="ＭＳ 明朝" w:hint="eastAsia"/>
          <w:color w:val="2F5496" w:themeColor="accent1" w:themeShade="BF"/>
          <w:sz w:val="24"/>
          <w:szCs w:val="24"/>
        </w:rPr>
        <w:t>内</w:t>
      </w:r>
      <w:r>
        <w:rPr>
          <w:rFonts w:ascii="ＭＳ 明朝" w:eastAsia="ＭＳ 明朝" w:hAnsi="ＭＳ 明朝" w:hint="eastAsia"/>
          <w:color w:val="2F5496" w:themeColor="accent1" w:themeShade="BF"/>
          <w:sz w:val="24"/>
          <w:szCs w:val="24"/>
        </w:rPr>
        <w:t>に公開いたしました。同時にＥＳＤＧｓ通信メール版として配信いたしました。</w:t>
      </w:r>
    </w:p>
    <w:p w14:paraId="41608684" w14:textId="2F155317" w:rsidR="00D22859" w:rsidRPr="004F75A6" w:rsidRDefault="00D22859" w:rsidP="00D22859">
      <w:pPr>
        <w:spacing w:line="276" w:lineRule="auto"/>
        <w:rPr>
          <w:rFonts w:ascii="ＭＳ 明朝" w:eastAsia="ＭＳ 明朝" w:hAnsi="ＭＳ 明朝"/>
          <w:color w:val="2F5496" w:themeColor="accent1" w:themeShade="BF"/>
          <w:sz w:val="24"/>
          <w:szCs w:val="24"/>
        </w:rPr>
      </w:pPr>
      <w:r w:rsidRPr="004F75A6">
        <w:rPr>
          <w:noProof/>
          <w:sz w:val="24"/>
          <w:szCs w:val="24"/>
        </w:rPr>
        <w:drawing>
          <wp:inline distT="0" distB="0" distL="0" distR="0" wp14:anchorId="60216ABA" wp14:editId="7D084572">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24843C34" w14:textId="462D40F6" w:rsidR="00D22859" w:rsidRPr="004F75A6" w:rsidRDefault="00D22859" w:rsidP="00D22859">
      <w:pPr>
        <w:pStyle w:val="Web"/>
        <w:kinsoku w:val="0"/>
        <w:overflowPunct w:val="0"/>
        <w:spacing w:before="0" w:beforeAutospacing="0" w:after="0" w:afterAutospacing="0"/>
        <w:ind w:firstLineChars="500" w:firstLine="1200"/>
        <w:textAlignment w:val="baseline"/>
        <w:rPr>
          <w:rFonts w:ascii="ＭＳ 明朝" w:eastAsia="ＭＳ 明朝" w:hAnsi="ＭＳ 明朝"/>
        </w:rPr>
      </w:pPr>
      <w:r w:rsidRPr="004F75A6">
        <w:rPr>
          <w:rFonts w:ascii="ＭＳ 明朝" w:eastAsia="ＭＳ 明朝" w:hAnsi="ＭＳ 明朝" w:cstheme="minorBidi" w:hint="eastAsia"/>
          <w:color w:val="000000" w:themeColor="text1"/>
          <w:kern w:val="24"/>
        </w:rPr>
        <w:t>「ＥＳＤ・ＳＤＧｓを推進する手島利夫の研究室」　手島利夫</w:t>
      </w:r>
    </w:p>
    <w:p w14:paraId="458630DF" w14:textId="31C77BEA" w:rsidR="00BD2381" w:rsidRPr="00BD2381" w:rsidRDefault="00D22859" w:rsidP="00D22859">
      <w:pPr>
        <w:pStyle w:val="Web"/>
        <w:kinsoku w:val="0"/>
        <w:overflowPunct w:val="0"/>
        <w:spacing w:before="0" w:beforeAutospacing="0" w:after="0" w:afterAutospacing="0"/>
        <w:textAlignment w:val="baseline"/>
        <w:rPr>
          <w:rFonts w:ascii="ＭＳ 明朝" w:eastAsia="ＭＳ 明朝" w:hAnsi="ＭＳ 明朝" w:cstheme="minorBidi" w:hint="eastAsia"/>
          <w:color w:val="000000" w:themeColor="text1"/>
          <w:kern w:val="24"/>
        </w:rPr>
      </w:pPr>
      <w:r w:rsidRPr="004F75A6">
        <w:rPr>
          <w:rFonts w:ascii="ＭＳ 明朝" w:eastAsia="ＭＳ 明朝" w:hAnsi="ＭＳ 明朝" w:cstheme="minorBidi" w:hint="eastAsia"/>
          <w:color w:val="000000" w:themeColor="text1"/>
          <w:kern w:val="24"/>
        </w:rPr>
        <w:t xml:space="preserve">　　　　　URL=</w:t>
      </w:r>
      <w:r w:rsidR="00BD2381">
        <w:rPr>
          <w:rFonts w:ascii="ＭＳ 明朝" w:eastAsia="ＭＳ 明朝" w:hAnsi="ＭＳ 明朝" w:cstheme="minorBidi" w:hint="eastAsia"/>
          <w:color w:val="000000" w:themeColor="text1"/>
          <w:kern w:val="24"/>
        </w:rPr>
        <w:t xml:space="preserve">　</w:t>
      </w:r>
      <w:hyperlink r:id="rId9" w:history="1">
        <w:r w:rsidR="00BD2381" w:rsidRPr="000D534E">
          <w:rPr>
            <w:rStyle w:val="a6"/>
            <w:rFonts w:ascii="ＭＳ 明朝" w:eastAsia="ＭＳ 明朝" w:hAnsi="ＭＳ 明朝" w:cstheme="minorBidi"/>
            <w:kern w:val="24"/>
          </w:rPr>
          <w:t>https://www.esd-tejima.com/</w:t>
        </w:r>
      </w:hyperlink>
    </w:p>
    <w:p w14:paraId="25DBDBD8" w14:textId="1199455E" w:rsidR="00BC1403" w:rsidRPr="004F75A6" w:rsidRDefault="00BC1403" w:rsidP="00D22859">
      <w:pPr>
        <w:pStyle w:val="Web"/>
        <w:kinsoku w:val="0"/>
        <w:overflowPunct w:val="0"/>
        <w:spacing w:before="0" w:beforeAutospacing="0" w:after="0" w:afterAutospacing="0"/>
        <w:textAlignment w:val="baseline"/>
        <w:rPr>
          <w:rFonts w:ascii="ＭＳ 明朝" w:eastAsia="ＭＳ 明朝" w:hAnsi="ＭＳ 明朝"/>
        </w:rPr>
      </w:pPr>
      <w:r>
        <w:rPr>
          <w:rFonts w:ascii="ＭＳ 明朝" w:eastAsia="ＭＳ 明朝" w:hAnsi="ＭＳ 明朝" w:cstheme="minorBidi" w:hint="eastAsia"/>
          <w:color w:val="000000" w:themeColor="text1"/>
          <w:kern w:val="24"/>
        </w:rPr>
        <w:t xml:space="preserve">　　　　　事務所＝　〒130-0025 東京都墨田区千歳１－５－１０　</w:t>
      </w:r>
    </w:p>
    <w:p w14:paraId="10C97700" w14:textId="77777777" w:rsidR="00D22859" w:rsidRPr="004F75A6" w:rsidRDefault="00D22859" w:rsidP="00D22859">
      <w:pPr>
        <w:pStyle w:val="Web"/>
        <w:kinsoku w:val="0"/>
        <w:overflowPunct w:val="0"/>
        <w:spacing w:before="0" w:beforeAutospacing="0" w:after="0" w:afterAutospacing="0"/>
        <w:textAlignment w:val="baseline"/>
        <w:rPr>
          <w:rFonts w:ascii="ＭＳ 明朝" w:eastAsia="ＭＳ 明朝" w:hAnsi="ＭＳ 明朝"/>
        </w:rPr>
      </w:pPr>
      <w:r w:rsidRPr="004F75A6">
        <w:rPr>
          <w:rFonts w:ascii="ＭＳ 明朝" w:eastAsia="ＭＳ 明朝" w:hAnsi="ＭＳ 明朝" w:cstheme="minorBidi" w:hint="eastAsia"/>
          <w:color w:val="000000" w:themeColor="text1"/>
          <w:kern w:val="24"/>
        </w:rPr>
        <w:t xml:space="preserve">  　　　　☏＝  03-3633-1639　 0</w:t>
      </w:r>
      <w:r w:rsidRPr="004F75A6">
        <w:rPr>
          <w:rFonts w:ascii="ＭＳ 明朝" w:eastAsia="ＭＳ 明朝" w:hAnsi="ＭＳ 明朝" w:cstheme="minorBidi"/>
          <w:color w:val="000000" w:themeColor="text1"/>
          <w:kern w:val="24"/>
        </w:rPr>
        <w:t>90-9399-0891</w:t>
      </w:r>
    </w:p>
    <w:p w14:paraId="1BE6E5B7" w14:textId="3998DD19" w:rsidR="00D22859" w:rsidRPr="004F75A6" w:rsidRDefault="00D22859" w:rsidP="00D22859">
      <w:pPr>
        <w:pStyle w:val="Web"/>
        <w:kinsoku w:val="0"/>
        <w:overflowPunct w:val="0"/>
        <w:spacing w:before="0" w:beforeAutospacing="0" w:after="0" w:afterAutospacing="0"/>
        <w:textAlignment w:val="baseline"/>
        <w:rPr>
          <w:rFonts w:ascii="ＭＳ 明朝" w:eastAsia="ＭＳ 明朝" w:hAnsi="ＭＳ 明朝"/>
        </w:rPr>
      </w:pPr>
      <w:r w:rsidRPr="004F75A6">
        <w:rPr>
          <w:rFonts w:ascii="ＭＳ 明朝" w:eastAsia="ＭＳ 明朝" w:hAnsi="ＭＳ 明朝" w:cstheme="minorBidi" w:hint="eastAsia"/>
          <w:color w:val="000000" w:themeColor="text1"/>
          <w:kern w:val="24"/>
        </w:rPr>
        <w:t xml:space="preserve">　　　　　Mail＝contact@esdtejima.com</w:t>
      </w:r>
    </w:p>
    <w:p w14:paraId="43789EF3" w14:textId="415D2B7D" w:rsidR="00D22859" w:rsidRPr="004F75A6" w:rsidRDefault="00D22859" w:rsidP="00D22859">
      <w:pPr>
        <w:spacing w:line="276" w:lineRule="auto"/>
        <w:rPr>
          <w:rFonts w:ascii="ＭＳ 明朝" w:eastAsia="ＭＳ 明朝" w:hAnsi="ＭＳ 明朝"/>
          <w:color w:val="2F5496" w:themeColor="accent1" w:themeShade="BF"/>
          <w:sz w:val="24"/>
          <w:szCs w:val="24"/>
        </w:rPr>
      </w:pPr>
      <w:r w:rsidRPr="004F75A6">
        <w:rPr>
          <w:noProof/>
          <w:sz w:val="24"/>
          <w:szCs w:val="24"/>
        </w:rPr>
        <w:drawing>
          <wp:inline distT="0" distB="0" distL="0" distR="0" wp14:anchorId="2E5A24AA" wp14:editId="533D67D2">
            <wp:extent cx="4944745" cy="77470"/>
            <wp:effectExtent l="0" t="0" r="8255" b="0"/>
            <wp:docPr id="2" name="図 2"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sectPr w:rsidR="00D22859" w:rsidRPr="004F75A6" w:rsidSect="008E10E8">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4581"/>
    <w:multiLevelType w:val="hybridMultilevel"/>
    <w:tmpl w:val="BB0E8BAA"/>
    <w:lvl w:ilvl="0" w:tplc="3D5C7A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DD3E42"/>
    <w:multiLevelType w:val="hybridMultilevel"/>
    <w:tmpl w:val="5EF44B5A"/>
    <w:lvl w:ilvl="0" w:tplc="172090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8419A4"/>
    <w:multiLevelType w:val="hybridMultilevel"/>
    <w:tmpl w:val="8F08BDF2"/>
    <w:lvl w:ilvl="0" w:tplc="E5FC913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63"/>
    <w:rsid w:val="00046CA2"/>
    <w:rsid w:val="000B5E30"/>
    <w:rsid w:val="000D06AE"/>
    <w:rsid w:val="000E1504"/>
    <w:rsid w:val="000F75C7"/>
    <w:rsid w:val="00131BF6"/>
    <w:rsid w:val="00133ABE"/>
    <w:rsid w:val="00144E6F"/>
    <w:rsid w:val="00181A08"/>
    <w:rsid w:val="002078F2"/>
    <w:rsid w:val="00214D7B"/>
    <w:rsid w:val="00256FEC"/>
    <w:rsid w:val="00287745"/>
    <w:rsid w:val="003412C7"/>
    <w:rsid w:val="00354E20"/>
    <w:rsid w:val="003645B6"/>
    <w:rsid w:val="0037120E"/>
    <w:rsid w:val="00380E4D"/>
    <w:rsid w:val="00382475"/>
    <w:rsid w:val="003B0E40"/>
    <w:rsid w:val="003D5681"/>
    <w:rsid w:val="00421130"/>
    <w:rsid w:val="0044477F"/>
    <w:rsid w:val="00462A59"/>
    <w:rsid w:val="004638EC"/>
    <w:rsid w:val="004644B0"/>
    <w:rsid w:val="00473287"/>
    <w:rsid w:val="004F47D8"/>
    <w:rsid w:val="004F75A6"/>
    <w:rsid w:val="00596927"/>
    <w:rsid w:val="005A007C"/>
    <w:rsid w:val="005B5161"/>
    <w:rsid w:val="005E473B"/>
    <w:rsid w:val="0065242D"/>
    <w:rsid w:val="0069559C"/>
    <w:rsid w:val="006B51C5"/>
    <w:rsid w:val="007137AF"/>
    <w:rsid w:val="00734125"/>
    <w:rsid w:val="0074564B"/>
    <w:rsid w:val="007968C7"/>
    <w:rsid w:val="007E089C"/>
    <w:rsid w:val="007E6AE0"/>
    <w:rsid w:val="00831A96"/>
    <w:rsid w:val="0084159B"/>
    <w:rsid w:val="00866981"/>
    <w:rsid w:val="008C0FCF"/>
    <w:rsid w:val="008C5163"/>
    <w:rsid w:val="008E10E8"/>
    <w:rsid w:val="00925336"/>
    <w:rsid w:val="00940D95"/>
    <w:rsid w:val="00974017"/>
    <w:rsid w:val="0097548B"/>
    <w:rsid w:val="009A33B6"/>
    <w:rsid w:val="009E20E5"/>
    <w:rsid w:val="009F0F5C"/>
    <w:rsid w:val="00A17A1A"/>
    <w:rsid w:val="00A22858"/>
    <w:rsid w:val="00A248A1"/>
    <w:rsid w:val="00AA0BD6"/>
    <w:rsid w:val="00AE3CA0"/>
    <w:rsid w:val="00AF05DF"/>
    <w:rsid w:val="00B87AD6"/>
    <w:rsid w:val="00BC1403"/>
    <w:rsid w:val="00BD2381"/>
    <w:rsid w:val="00C14AA4"/>
    <w:rsid w:val="00C24B19"/>
    <w:rsid w:val="00C47A4C"/>
    <w:rsid w:val="00C668AE"/>
    <w:rsid w:val="00C76BB1"/>
    <w:rsid w:val="00C935EB"/>
    <w:rsid w:val="00CA0F28"/>
    <w:rsid w:val="00CC52C3"/>
    <w:rsid w:val="00CE6124"/>
    <w:rsid w:val="00CF6867"/>
    <w:rsid w:val="00D20598"/>
    <w:rsid w:val="00D22859"/>
    <w:rsid w:val="00D31534"/>
    <w:rsid w:val="00D4168E"/>
    <w:rsid w:val="00D53A56"/>
    <w:rsid w:val="00D66A1A"/>
    <w:rsid w:val="00D82C37"/>
    <w:rsid w:val="00E51714"/>
    <w:rsid w:val="00E67B81"/>
    <w:rsid w:val="00EA41CB"/>
    <w:rsid w:val="00F1024E"/>
    <w:rsid w:val="00F27637"/>
    <w:rsid w:val="00F415AD"/>
    <w:rsid w:val="00F7028E"/>
    <w:rsid w:val="00F96604"/>
    <w:rsid w:val="00FE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3AEDA"/>
  <w15:chartTrackingRefBased/>
  <w15:docId w15:val="{5F2EA3BF-9634-4770-BB78-DBB7C609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E4D"/>
    <w:pPr>
      <w:ind w:leftChars="400" w:left="840"/>
    </w:pPr>
  </w:style>
  <w:style w:type="paragraph" w:styleId="Web">
    <w:name w:val="Normal (Web)"/>
    <w:basedOn w:val="a"/>
    <w:uiPriority w:val="99"/>
    <w:semiHidden/>
    <w:unhideWhenUsed/>
    <w:rsid w:val="00D22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87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745"/>
    <w:rPr>
      <w:rFonts w:asciiTheme="majorHAnsi" w:eastAsiaTheme="majorEastAsia" w:hAnsiTheme="majorHAnsi" w:cstheme="majorBidi"/>
      <w:sz w:val="18"/>
      <w:szCs w:val="18"/>
    </w:rPr>
  </w:style>
  <w:style w:type="character" w:styleId="a6">
    <w:name w:val="Hyperlink"/>
    <w:basedOn w:val="a0"/>
    <w:uiPriority w:val="99"/>
    <w:unhideWhenUsed/>
    <w:rsid w:val="00BD2381"/>
    <w:rPr>
      <w:color w:val="0563C1" w:themeColor="hyperlink"/>
      <w:u w:val="single"/>
    </w:rPr>
  </w:style>
  <w:style w:type="character" w:styleId="a7">
    <w:name w:val="Unresolved Mention"/>
    <w:basedOn w:val="a0"/>
    <w:uiPriority w:val="99"/>
    <w:semiHidden/>
    <w:unhideWhenUsed/>
    <w:rsid w:val="00BD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cp:lastPrinted>2020-09-12T15:26:00Z</cp:lastPrinted>
  <dcterms:created xsi:type="dcterms:W3CDTF">2020-09-15T10:32:00Z</dcterms:created>
  <dcterms:modified xsi:type="dcterms:W3CDTF">2020-09-15T10:32:00Z</dcterms:modified>
</cp:coreProperties>
</file>